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7AD0" w:rsidRPr="00AD5C00" w:rsidRDefault="009D7AD0" w:rsidP="00AD5C00">
      <w:pPr>
        <w:spacing w:after="12"/>
        <w:jc w:val="both"/>
        <w:rPr>
          <w:rFonts w:ascii="Times New Roman" w:hAnsi="Times New Roman" w:cs="Times New Roman"/>
          <w:b/>
          <w:color w:val="000000" w:themeColor="text1"/>
          <w:sz w:val="24"/>
          <w:szCs w:val="24"/>
        </w:rPr>
      </w:pPr>
      <w:r w:rsidRPr="00AD5C00">
        <w:rPr>
          <w:rFonts w:ascii="Times New Roman" w:hAnsi="Times New Roman" w:cs="Times New Roman"/>
          <w:b/>
          <w:noProof/>
          <w:color w:val="000000" w:themeColor="text1"/>
          <w:sz w:val="24"/>
          <w:szCs w:val="24"/>
        </w:rPr>
        <mc:AlternateContent>
          <mc:Choice Requires="wps">
            <w:drawing>
              <wp:anchor distT="0" distB="0" distL="114300" distR="114300" simplePos="0" relativeHeight="251659264" behindDoc="0" locked="0" layoutInCell="1" allowOverlap="1" wp14:anchorId="0168C27C" wp14:editId="2AF9C3DF">
                <wp:simplePos x="0" y="0"/>
                <wp:positionH relativeFrom="column">
                  <wp:posOffset>-180975</wp:posOffset>
                </wp:positionH>
                <wp:positionV relativeFrom="paragraph">
                  <wp:posOffset>1897380</wp:posOffset>
                </wp:positionV>
                <wp:extent cx="2895600" cy="1619250"/>
                <wp:effectExtent l="0" t="0" r="19050" b="1905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A25B00" w:rsidRDefault="00A25B00" w:rsidP="009D7AD0">
                            <w:pPr>
                              <w:rPr>
                                <w:rFonts w:ascii="Berlin Sans FB Demi" w:hAnsi="Berlin Sans FB Demi"/>
                                <w:sz w:val="28"/>
                              </w:rPr>
                            </w:pPr>
                            <w:r>
                              <w:rPr>
                                <w:rFonts w:ascii="Berlin Sans FB Demi" w:hAnsi="Berlin Sans FB Demi"/>
                                <w:sz w:val="28"/>
                              </w:rPr>
                              <w:t xml:space="preserve">Student Name: </w:t>
                            </w:r>
                          </w:p>
                          <w:p w:rsidR="00A25B00" w:rsidRDefault="00A25B00" w:rsidP="009D7AD0">
                            <w:pPr>
                              <w:rPr>
                                <w:rFonts w:ascii="Berlin Sans FB Demi" w:hAnsi="Berlin Sans FB Demi"/>
                                <w:sz w:val="28"/>
                              </w:rPr>
                            </w:pPr>
                            <w:r>
                              <w:rPr>
                                <w:rFonts w:ascii="Berlin Sans FB Demi" w:hAnsi="Berlin Sans FB Demi"/>
                                <w:sz w:val="28"/>
                              </w:rPr>
                              <w:t xml:space="preserve">Registration Number: </w:t>
                            </w:r>
                          </w:p>
                          <w:p w:rsidR="00A25B00" w:rsidRDefault="00A25B00" w:rsidP="009D7AD0">
                            <w:pPr>
                              <w:rPr>
                                <w:rFonts w:ascii="Berlin Sans FB Demi" w:hAnsi="Berlin Sans FB Demi"/>
                                <w:sz w:val="28"/>
                              </w:rPr>
                            </w:pPr>
                            <w:r>
                              <w:rPr>
                                <w:rFonts w:ascii="Berlin Sans FB Demi" w:hAnsi="Berlin Sans FB Demi"/>
                                <w:sz w:val="28"/>
                              </w:rPr>
                              <w:t xml:space="preserve">Exam Center: </w:t>
                            </w:r>
                          </w:p>
                          <w:p w:rsidR="00A25B00" w:rsidRDefault="00A25B00" w:rsidP="009D7AD0">
                            <w:pPr>
                              <w:rPr>
                                <w:rFonts w:ascii="Calibri" w:hAnsi="Calibri"/>
                              </w:rPr>
                            </w:pPr>
                            <w:r>
                              <w:rPr>
                                <w:rFonts w:ascii="Berlin Sans FB Demi" w:hAnsi="Berlin Sans FB Demi"/>
                                <w:sz w:val="28"/>
                              </w:rPr>
                              <w:tab/>
                            </w:r>
                          </w:p>
                          <w:p w:rsidR="00A25B00" w:rsidRDefault="00A25B00" w:rsidP="009D7AD0">
                            <w:pPr>
                              <w:jc w:val="center"/>
                            </w:pPr>
                            <w:r>
                              <w:rPr>
                                <w:rFonts w:ascii="Berlin Sans FB Demi" w:hAnsi="Berlin Sans FB Demi"/>
                                <w:sz w:val="28"/>
                              </w:rPr>
                              <w:tab/>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14.25pt;margin-top:149.4pt;width:228pt;height:1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" strokeweight="2pt">
                <v:textbox>
                  <w:txbxContent>
                    <w:p w:rsidR="00A25B00" w:rsidRDefault="00A25B00" w:rsidP="009D7AD0">
                      <w:pPr>
                        <w:rPr>
                          <w:rFonts w:ascii="Berlin Sans FB Demi" w:hAnsi="Berlin Sans FB Demi"/>
                          <w:sz w:val="28"/>
                        </w:rPr>
                      </w:pPr>
                      <w:r>
                        <w:rPr>
                          <w:rFonts w:ascii="Berlin Sans FB Demi" w:hAnsi="Berlin Sans FB Demi"/>
                          <w:sz w:val="28"/>
                        </w:rPr>
                        <w:t xml:space="preserve">Student Name: </w:t>
                      </w:r>
                    </w:p>
                    <w:p w:rsidR="00A25B00" w:rsidRDefault="00A25B00" w:rsidP="009D7AD0">
                      <w:pPr>
                        <w:rPr>
                          <w:rFonts w:ascii="Berlin Sans FB Demi" w:hAnsi="Berlin Sans FB Demi"/>
                          <w:sz w:val="28"/>
                        </w:rPr>
                      </w:pPr>
                      <w:r>
                        <w:rPr>
                          <w:rFonts w:ascii="Berlin Sans FB Demi" w:hAnsi="Berlin Sans FB Demi"/>
                          <w:sz w:val="28"/>
                        </w:rPr>
                        <w:t xml:space="preserve">Registration Number: </w:t>
                      </w:r>
                    </w:p>
                    <w:p w:rsidR="00A25B00" w:rsidRDefault="00A25B00" w:rsidP="009D7AD0">
                      <w:pPr>
                        <w:rPr>
                          <w:rFonts w:ascii="Berlin Sans FB Demi" w:hAnsi="Berlin Sans FB Demi"/>
                          <w:sz w:val="28"/>
                        </w:rPr>
                      </w:pPr>
                      <w:r>
                        <w:rPr>
                          <w:rFonts w:ascii="Berlin Sans FB Demi" w:hAnsi="Berlin Sans FB Demi"/>
                          <w:sz w:val="28"/>
                        </w:rPr>
                        <w:t xml:space="preserve">Exam Center: </w:t>
                      </w:r>
                    </w:p>
                    <w:p w:rsidR="00A25B00" w:rsidRDefault="00A25B00" w:rsidP="009D7AD0">
                      <w:pPr>
                        <w:rPr>
                          <w:rFonts w:ascii="Calibri" w:hAnsi="Calibri"/>
                        </w:rPr>
                      </w:pPr>
                      <w:r>
                        <w:rPr>
                          <w:rFonts w:ascii="Berlin Sans FB Demi" w:hAnsi="Berlin Sans FB Demi"/>
                          <w:sz w:val="28"/>
                        </w:rPr>
                        <w:tab/>
                      </w:r>
                    </w:p>
                    <w:p w:rsidR="00A25B00" w:rsidRDefault="00A25B00" w:rsidP="009D7AD0">
                      <w:pPr>
                        <w:jc w:val="center"/>
                      </w:pPr>
                      <w:r>
                        <w:rPr>
                          <w:rFonts w:ascii="Berlin Sans FB Demi" w:hAnsi="Berlin Sans FB Demi"/>
                          <w:sz w:val="28"/>
                        </w:rPr>
                        <w:tab/>
                      </w:r>
                    </w:p>
                  </w:txbxContent>
                </v:textbox>
              </v:shape>
            </w:pict>
          </mc:Fallback>
        </mc:AlternateContent>
      </w:r>
      <w:r w:rsidRPr="00AD5C00">
        <w:rPr>
          <w:rFonts w:ascii="Times New Roman" w:hAnsi="Times New Roman" w:cs="Times New Roman"/>
          <w:b/>
          <w:noProof/>
          <w:color w:val="000000" w:themeColor="text1"/>
          <w:sz w:val="24"/>
          <w:szCs w:val="24"/>
        </w:rPr>
        <mc:AlternateContent>
          <mc:Choice Requires="wps">
            <w:drawing>
              <wp:anchor distT="0" distB="0" distL="114300" distR="114300" simplePos="0" relativeHeight="251660288" behindDoc="0" locked="0" layoutInCell="1" allowOverlap="1" wp14:anchorId="4ADC1E06" wp14:editId="7978B39D">
                <wp:simplePos x="0" y="0"/>
                <wp:positionH relativeFrom="column">
                  <wp:posOffset>-180975</wp:posOffset>
                </wp:positionH>
                <wp:positionV relativeFrom="paragraph">
                  <wp:posOffset>3764280</wp:posOffset>
                </wp:positionV>
                <wp:extent cx="6038850" cy="1619250"/>
                <wp:effectExtent l="0" t="0" r="19050" b="1905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1619250"/>
                        </a:xfrm>
                        <a:prstGeom prst="rect">
                          <a:avLst/>
                        </a:prstGeom>
                        <a:solidFill>
                          <a:srgbClr val="FFFFFF"/>
                        </a:solidFill>
                        <a:ln w="25400">
                          <a:solidFill>
                            <a:srgbClr val="000000"/>
                          </a:solidFill>
                          <a:miter lim="800000"/>
                          <a:headEnd/>
                          <a:tailEnd/>
                        </a:ln>
                      </wps:spPr>
                      <wps:txbx>
                        <w:txbxContent>
                          <w:p w:rsidR="00A25B00" w:rsidRPr="00B8674A" w:rsidRDefault="00A25B00" w:rsidP="009D7AD0">
                            <w:pPr>
                              <w:jc w:val="center"/>
                              <w:rPr>
                                <w:rFonts w:ascii="Copperplate Gothic Bold" w:hAnsi="Copperplate Gothic Bold"/>
                                <w:sz w:val="40"/>
                                <w:szCs w:val="40"/>
                              </w:rPr>
                            </w:pPr>
                          </w:p>
                          <w:p w:rsidR="00A25B00" w:rsidRDefault="00A25B00" w:rsidP="009D7AD0">
                            <w:pPr>
                              <w:jc w:val="center"/>
                              <w:rPr>
                                <w:rFonts w:ascii="Copperplate Gothic Bold" w:hAnsi="Copperplate Gothic Bold"/>
                                <w:sz w:val="40"/>
                                <w:szCs w:val="40"/>
                              </w:rPr>
                            </w:pPr>
                            <w:r w:rsidRPr="00B8674A">
                              <w:rPr>
                                <w:rFonts w:ascii="Copperplate Gothic Bold" w:hAnsi="Copperplate Gothic Bold"/>
                                <w:sz w:val="40"/>
                                <w:szCs w:val="40"/>
                              </w:rPr>
                              <w:t xml:space="preserve">Advanced </w:t>
                            </w:r>
                            <w:r>
                              <w:rPr>
                                <w:rFonts w:ascii="Copperplate Gothic Bold" w:hAnsi="Copperplate Gothic Bold"/>
                                <w:sz w:val="40"/>
                                <w:szCs w:val="40"/>
                              </w:rPr>
                              <w:t>Performance Management</w:t>
                            </w:r>
                          </w:p>
                          <w:p w:rsidR="00A25B00" w:rsidRPr="00B8674A" w:rsidRDefault="00A25B00" w:rsidP="009D7AD0">
                            <w:pPr>
                              <w:jc w:val="center"/>
                              <w:rPr>
                                <w:rFonts w:ascii="Copperplate Gothic Bold" w:hAnsi="Copperplate Gothic Bold"/>
                                <w:sz w:val="40"/>
                                <w:szCs w:val="40"/>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3" o:spid="_x0000_s1027" type="#_x0000_t202" style="position:absolute;left:0;text-align:left;margin-left:-14.25pt;margin-top:296.4pt;width:475.5pt;height:1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" strokeweight="2pt">
                <v:textbox>
                  <w:txbxContent>
                    <w:p w:rsidR="00A25B00" w:rsidRPr="00B8674A" w:rsidRDefault="00A25B00" w:rsidP="009D7AD0">
                      <w:pPr>
                        <w:jc w:val="center"/>
                        <w:rPr>
                          <w:rFonts w:ascii="Copperplate Gothic Bold" w:hAnsi="Copperplate Gothic Bold"/>
                          <w:sz w:val="40"/>
                          <w:szCs w:val="40"/>
                        </w:rPr>
                      </w:pPr>
                    </w:p>
                    <w:p w:rsidR="00A25B00" w:rsidRDefault="00A25B00" w:rsidP="009D7AD0">
                      <w:pPr>
                        <w:jc w:val="center"/>
                        <w:rPr>
                          <w:rFonts w:ascii="Copperplate Gothic Bold" w:hAnsi="Copperplate Gothic Bold"/>
                          <w:sz w:val="40"/>
                          <w:szCs w:val="40"/>
                        </w:rPr>
                      </w:pPr>
                      <w:r w:rsidRPr="00B8674A">
                        <w:rPr>
                          <w:rFonts w:ascii="Copperplate Gothic Bold" w:hAnsi="Copperplate Gothic Bold"/>
                          <w:sz w:val="40"/>
                          <w:szCs w:val="40"/>
                        </w:rPr>
                        <w:t xml:space="preserve">Advanced </w:t>
                      </w:r>
                      <w:r>
                        <w:rPr>
                          <w:rFonts w:ascii="Copperplate Gothic Bold" w:hAnsi="Copperplate Gothic Bold"/>
                          <w:sz w:val="40"/>
                          <w:szCs w:val="40"/>
                        </w:rPr>
                        <w:t>Performance Management</w:t>
                      </w:r>
                    </w:p>
                    <w:p w:rsidR="00A25B00" w:rsidRPr="00B8674A" w:rsidRDefault="00A25B00" w:rsidP="009D7AD0">
                      <w:pPr>
                        <w:jc w:val="center"/>
                        <w:rPr>
                          <w:rFonts w:ascii="Copperplate Gothic Bold" w:hAnsi="Copperplate Gothic Bold"/>
                          <w:sz w:val="40"/>
                          <w:szCs w:val="40"/>
                        </w:rPr>
                      </w:pPr>
                    </w:p>
                  </w:txbxContent>
                </v:textbox>
              </v:shape>
            </w:pict>
          </mc:Fallback>
        </mc:AlternateContent>
      </w:r>
      <w:r w:rsidRPr="00AD5C00">
        <w:rPr>
          <w:rFonts w:ascii="Times New Roman" w:hAnsi="Times New Roman" w:cs="Times New Roman"/>
          <w:b/>
          <w:noProof/>
          <w:color w:val="000000" w:themeColor="text1"/>
          <w:sz w:val="24"/>
          <w:szCs w:val="24"/>
        </w:rPr>
        <mc:AlternateContent>
          <mc:Choice Requires="wps">
            <w:drawing>
              <wp:anchor distT="0" distB="0" distL="114300" distR="114300" simplePos="0" relativeHeight="251661312" behindDoc="0" locked="0" layoutInCell="1" allowOverlap="1" wp14:anchorId="268F980E" wp14:editId="6DC91B0A">
                <wp:simplePos x="0" y="0"/>
                <wp:positionH relativeFrom="column">
                  <wp:posOffset>2962275</wp:posOffset>
                </wp:positionH>
                <wp:positionV relativeFrom="paragraph">
                  <wp:posOffset>5535930</wp:posOffset>
                </wp:positionV>
                <wp:extent cx="2895600" cy="1619250"/>
                <wp:effectExtent l="0" t="0" r="19050" b="1905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A25B00" w:rsidRPr="00911BDD" w:rsidRDefault="00A25B00" w:rsidP="009D7AD0">
                            <w:p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b/>
                                <w:bCs/>
                                <w:color w:val="000000"/>
                                <w:sz w:val="18"/>
                                <w:szCs w:val="18"/>
                              </w:rPr>
                              <w:t xml:space="preserve">NOTES: </w:t>
                            </w:r>
                          </w:p>
                          <w:p w:rsidR="00A25B00" w:rsidRPr="00C47539" w:rsidRDefault="00A25B00" w:rsidP="009D7AD0">
                            <w:pPr>
                              <w:numPr>
                                <w:ilvl w:val="0"/>
                                <w:numId w:val="3"/>
                              </w:numPr>
                              <w:autoSpaceDE w:val="0"/>
                              <w:autoSpaceDN w:val="0"/>
                              <w:adjustRightInd w:val="0"/>
                              <w:spacing w:after="0" w:line="360" w:lineRule="auto"/>
                              <w:rPr>
                                <w:rFonts w:asciiTheme="minorBidi" w:hAnsiTheme="minorBidi"/>
                                <w:color w:val="000000"/>
                                <w:sz w:val="18"/>
                                <w:szCs w:val="18"/>
                              </w:rPr>
                            </w:pPr>
                            <w:r w:rsidRPr="00C47539">
                              <w:rPr>
                                <w:rFonts w:asciiTheme="minorBidi" w:hAnsiTheme="minorBidi"/>
                                <w:color w:val="000000"/>
                                <w:sz w:val="18"/>
                                <w:szCs w:val="18"/>
                              </w:rPr>
                              <w:t xml:space="preserve">Attempt any five questions. </w:t>
                            </w:r>
                          </w:p>
                          <w:p w:rsidR="00A25B00" w:rsidRPr="00C47539" w:rsidRDefault="00A25B00" w:rsidP="009D7AD0">
                            <w:pPr>
                              <w:numPr>
                                <w:ilvl w:val="0"/>
                                <w:numId w:val="3"/>
                              </w:numPr>
                              <w:autoSpaceDE w:val="0"/>
                              <w:autoSpaceDN w:val="0"/>
                              <w:adjustRightInd w:val="0"/>
                              <w:spacing w:after="0" w:line="360" w:lineRule="auto"/>
                              <w:rPr>
                                <w:rFonts w:asciiTheme="minorBidi" w:hAnsiTheme="minorBidi"/>
                                <w:color w:val="000000"/>
                                <w:sz w:val="18"/>
                                <w:szCs w:val="18"/>
                              </w:rPr>
                            </w:pPr>
                            <w:r w:rsidRPr="00C47539">
                              <w:rPr>
                                <w:rFonts w:asciiTheme="minorBidi" w:hAnsiTheme="minorBidi"/>
                                <w:color w:val="000000"/>
                                <w:sz w:val="18"/>
                                <w:szCs w:val="18"/>
                              </w:rPr>
                              <w:t xml:space="preserve">Answers are expected to the precise, to the point and well written. </w:t>
                            </w:r>
                          </w:p>
                          <w:p w:rsidR="00A25B00" w:rsidRPr="00C47539" w:rsidRDefault="00A25B00" w:rsidP="009D7AD0">
                            <w:pPr>
                              <w:numPr>
                                <w:ilvl w:val="0"/>
                                <w:numId w:val="3"/>
                              </w:numPr>
                              <w:autoSpaceDE w:val="0"/>
                              <w:autoSpaceDN w:val="0"/>
                              <w:adjustRightInd w:val="0"/>
                              <w:spacing w:after="0" w:line="360" w:lineRule="auto"/>
                              <w:rPr>
                                <w:rFonts w:asciiTheme="minorBidi" w:hAnsiTheme="minorBidi"/>
                                <w:color w:val="000000"/>
                                <w:sz w:val="18"/>
                                <w:szCs w:val="18"/>
                              </w:rPr>
                            </w:pPr>
                            <w:r w:rsidRPr="00C47539">
                              <w:rPr>
                                <w:rFonts w:asciiTheme="minorBidi" w:hAnsiTheme="minorBidi"/>
                                <w:color w:val="000000"/>
                                <w:sz w:val="18"/>
                                <w:szCs w:val="18"/>
                              </w:rPr>
                              <w:t>Neatness and style will be taken into account in marking the papers.</w:t>
                            </w:r>
                          </w:p>
                          <w:p w:rsidR="00A25B00" w:rsidRPr="00911BDD" w:rsidRDefault="00A25B00" w:rsidP="009D7AD0">
                            <w:pPr>
                              <w:spacing w:after="0"/>
                              <w:jc w:val="both"/>
                              <w:rPr>
                                <w:rFonts w:asciiTheme="minorBidi" w:hAnsiTheme="minorBid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1" o:spid="_x0000_s1028" type="#_x0000_t202" style="position:absolute;left:0;text-align:left;margin-left:233.25pt;margin-top:435.9pt;width:228pt;height:1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" strokeweight="2pt">
                <v:textbox>
                  <w:txbxContent>
                    <w:p w:rsidR="00A25B00" w:rsidRPr="00911BDD" w:rsidRDefault="00A25B00" w:rsidP="009D7AD0">
                      <w:p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b/>
                          <w:bCs/>
                          <w:color w:val="000000"/>
                          <w:sz w:val="18"/>
                          <w:szCs w:val="18"/>
                        </w:rPr>
                        <w:t xml:space="preserve">NOTES: </w:t>
                      </w:r>
                    </w:p>
                    <w:p w:rsidR="00A25B00" w:rsidRPr="00C47539" w:rsidRDefault="00A25B00" w:rsidP="009D7AD0">
                      <w:pPr>
                        <w:numPr>
                          <w:ilvl w:val="0"/>
                          <w:numId w:val="3"/>
                        </w:numPr>
                        <w:autoSpaceDE w:val="0"/>
                        <w:autoSpaceDN w:val="0"/>
                        <w:adjustRightInd w:val="0"/>
                        <w:spacing w:after="0" w:line="360" w:lineRule="auto"/>
                        <w:rPr>
                          <w:rFonts w:asciiTheme="minorBidi" w:hAnsiTheme="minorBidi"/>
                          <w:color w:val="000000"/>
                          <w:sz w:val="18"/>
                          <w:szCs w:val="18"/>
                        </w:rPr>
                      </w:pPr>
                      <w:r w:rsidRPr="00C47539">
                        <w:rPr>
                          <w:rFonts w:asciiTheme="minorBidi" w:hAnsiTheme="minorBidi"/>
                          <w:color w:val="000000"/>
                          <w:sz w:val="18"/>
                          <w:szCs w:val="18"/>
                        </w:rPr>
                        <w:t xml:space="preserve">Attempt any five questions. </w:t>
                      </w:r>
                    </w:p>
                    <w:p w:rsidR="00A25B00" w:rsidRPr="00C47539" w:rsidRDefault="00A25B00" w:rsidP="009D7AD0">
                      <w:pPr>
                        <w:numPr>
                          <w:ilvl w:val="0"/>
                          <w:numId w:val="3"/>
                        </w:numPr>
                        <w:autoSpaceDE w:val="0"/>
                        <w:autoSpaceDN w:val="0"/>
                        <w:adjustRightInd w:val="0"/>
                        <w:spacing w:after="0" w:line="360" w:lineRule="auto"/>
                        <w:rPr>
                          <w:rFonts w:asciiTheme="minorBidi" w:hAnsiTheme="minorBidi"/>
                          <w:color w:val="000000"/>
                          <w:sz w:val="18"/>
                          <w:szCs w:val="18"/>
                        </w:rPr>
                      </w:pPr>
                      <w:r w:rsidRPr="00C47539">
                        <w:rPr>
                          <w:rFonts w:asciiTheme="minorBidi" w:hAnsiTheme="minorBidi"/>
                          <w:color w:val="000000"/>
                          <w:sz w:val="18"/>
                          <w:szCs w:val="18"/>
                        </w:rPr>
                        <w:t xml:space="preserve">Answers are expected to the precise, to the point and well written. </w:t>
                      </w:r>
                    </w:p>
                    <w:p w:rsidR="00A25B00" w:rsidRPr="00C47539" w:rsidRDefault="00A25B00" w:rsidP="009D7AD0">
                      <w:pPr>
                        <w:numPr>
                          <w:ilvl w:val="0"/>
                          <w:numId w:val="3"/>
                        </w:numPr>
                        <w:autoSpaceDE w:val="0"/>
                        <w:autoSpaceDN w:val="0"/>
                        <w:adjustRightInd w:val="0"/>
                        <w:spacing w:after="0" w:line="360" w:lineRule="auto"/>
                        <w:rPr>
                          <w:rFonts w:asciiTheme="minorBidi" w:hAnsiTheme="minorBidi"/>
                          <w:color w:val="000000"/>
                          <w:sz w:val="18"/>
                          <w:szCs w:val="18"/>
                        </w:rPr>
                      </w:pPr>
                      <w:r w:rsidRPr="00C47539">
                        <w:rPr>
                          <w:rFonts w:asciiTheme="minorBidi" w:hAnsiTheme="minorBidi"/>
                          <w:color w:val="000000"/>
                          <w:sz w:val="18"/>
                          <w:szCs w:val="18"/>
                        </w:rPr>
                        <w:t>Neatness and style will be taken into account in marking the papers.</w:t>
                      </w:r>
                    </w:p>
                    <w:p w:rsidR="00A25B00" w:rsidRPr="00911BDD" w:rsidRDefault="00A25B00" w:rsidP="009D7AD0">
                      <w:pPr>
                        <w:spacing w:after="0"/>
                        <w:jc w:val="both"/>
                        <w:rPr>
                          <w:rFonts w:asciiTheme="minorBidi" w:hAnsiTheme="minorBidi"/>
                          <w:sz w:val="18"/>
                          <w:szCs w:val="18"/>
                        </w:rPr>
                      </w:pPr>
                    </w:p>
                  </w:txbxContent>
                </v:textbox>
              </v:shape>
            </w:pict>
          </mc:Fallback>
        </mc:AlternateContent>
      </w:r>
      <w:r w:rsidRPr="00AD5C00">
        <w:rPr>
          <w:rFonts w:ascii="Times New Roman" w:hAnsi="Times New Roman" w:cs="Times New Roman"/>
          <w:b/>
          <w:noProof/>
          <w:color w:val="000000" w:themeColor="text1"/>
          <w:sz w:val="24"/>
          <w:szCs w:val="24"/>
        </w:rPr>
        <mc:AlternateContent>
          <mc:Choice Requires="wps">
            <w:drawing>
              <wp:anchor distT="0" distB="0" distL="114300" distR="114300" simplePos="0" relativeHeight="251662336" behindDoc="0" locked="0" layoutInCell="1" allowOverlap="1" wp14:anchorId="571F332F" wp14:editId="62FB8949">
                <wp:simplePos x="0" y="0"/>
                <wp:positionH relativeFrom="column">
                  <wp:posOffset>-180975</wp:posOffset>
                </wp:positionH>
                <wp:positionV relativeFrom="paragraph">
                  <wp:posOffset>35560</wp:posOffset>
                </wp:positionV>
                <wp:extent cx="6038850" cy="1619250"/>
                <wp:effectExtent l="0" t="0" r="19050" b="1905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1619250"/>
                        </a:xfrm>
                        <a:prstGeom prst="rect">
                          <a:avLst/>
                        </a:prstGeom>
                        <a:solidFill>
                          <a:srgbClr val="FFFFFF"/>
                        </a:solidFill>
                        <a:ln w="25400">
                          <a:solidFill>
                            <a:srgbClr val="000000"/>
                          </a:solidFill>
                          <a:miter lim="800000"/>
                          <a:headEnd/>
                          <a:tailEnd/>
                        </a:ln>
                      </wps:spPr>
                      <wps:txbx>
                        <w:txbxContent>
                          <w:p w:rsidR="00A25B00" w:rsidRDefault="00A25B00" w:rsidP="009D7AD0">
                            <w:pPr>
                              <w:spacing w:after="120"/>
                              <w:jc w:val="center"/>
                              <w:rPr>
                                <w:rFonts w:ascii="Copperplate Gothic Bold" w:hAnsi="Copperplate Gothic Bold"/>
                                <w:sz w:val="44"/>
                              </w:rPr>
                            </w:pPr>
                            <w:r>
                              <w:rPr>
                                <w:rFonts w:ascii="Copperplate Gothic Bold" w:hAnsi="Copperplate Gothic Bold"/>
                                <w:sz w:val="44"/>
                              </w:rPr>
                              <w:t xml:space="preserve">CPA </w:t>
                            </w:r>
                            <w:r>
                              <w:rPr>
                                <w:rFonts w:ascii="Copperplate Gothic Bold" w:hAnsi="Copperplate Gothic Bold"/>
                                <w:sz w:val="36"/>
                              </w:rPr>
                              <w:t>Examinations</w:t>
                            </w:r>
                            <w:r>
                              <w:rPr>
                                <w:rFonts w:ascii="Copperplate Gothic Bold" w:hAnsi="Copperplate Gothic Bold"/>
                                <w:sz w:val="44"/>
                              </w:rPr>
                              <w:t xml:space="preserve"> </w:t>
                            </w:r>
                          </w:p>
                          <w:p w:rsidR="00A25B00" w:rsidRDefault="00D6513D" w:rsidP="006338EE">
                            <w:pPr>
                              <w:spacing w:after="120"/>
                              <w:jc w:val="center"/>
                              <w:rPr>
                                <w:rFonts w:ascii="Copperplate Gothic Bold" w:hAnsi="Copperplate Gothic Bold"/>
                                <w:sz w:val="32"/>
                              </w:rPr>
                            </w:pPr>
                            <w:r>
                              <w:rPr>
                                <w:rFonts w:ascii="Copperplate Gothic Bold" w:hAnsi="Copperplate Gothic Bold"/>
                                <w:sz w:val="32"/>
                              </w:rPr>
                              <w:t>Winter</w:t>
                            </w:r>
                            <w:r w:rsidR="00886A07">
                              <w:rPr>
                                <w:rFonts w:ascii="Copperplate Gothic Bold" w:hAnsi="Copperplate Gothic Bold"/>
                                <w:sz w:val="32"/>
                              </w:rPr>
                              <w:t xml:space="preserve"> - 2018</w:t>
                            </w:r>
                          </w:p>
                          <w:p w:rsidR="00F56567" w:rsidRDefault="00F56567" w:rsidP="00F56567">
                            <w:pPr>
                              <w:jc w:val="center"/>
                              <w:rPr>
                                <w:rFonts w:ascii="Copperplate Gothic Bold" w:hAnsi="Copperplate Gothic Bold"/>
                                <w:sz w:val="32"/>
                              </w:rPr>
                            </w:pPr>
                            <w:r>
                              <w:rPr>
                                <w:rFonts w:ascii="Copperplate Gothic Bold" w:hAnsi="Copperplate Gothic Bold"/>
                                <w:sz w:val="32"/>
                              </w:rPr>
                              <w:t xml:space="preserve">Tuesday, </w:t>
                            </w:r>
                            <w:r w:rsidR="00B82B8B">
                              <w:rPr>
                                <w:rFonts w:ascii="Copperplate Gothic Bold" w:hAnsi="Copperplate Gothic Bold"/>
                                <w:sz w:val="32"/>
                              </w:rPr>
                              <w:t xml:space="preserve">January </w:t>
                            </w:r>
                            <w:r>
                              <w:rPr>
                                <w:rFonts w:ascii="Copperplate Gothic Bold" w:hAnsi="Copperplate Gothic Bold"/>
                                <w:sz w:val="32"/>
                              </w:rPr>
                              <w:t>0</w:t>
                            </w:r>
                            <w:r w:rsidR="006E1D00">
                              <w:rPr>
                                <w:rFonts w:ascii="Copperplate Gothic Bold" w:hAnsi="Copperplate Gothic Bold"/>
                                <w:sz w:val="32"/>
                              </w:rPr>
                              <w:t>8</w:t>
                            </w:r>
                            <w:r>
                              <w:rPr>
                                <w:rFonts w:ascii="Copperplate Gothic Bold" w:hAnsi="Copperplate Gothic Bold"/>
                                <w:sz w:val="32"/>
                              </w:rPr>
                              <w:t>, 2018</w:t>
                            </w:r>
                          </w:p>
                          <w:p w:rsidR="00A25B00" w:rsidRDefault="00A25B00" w:rsidP="009D7AD0">
                            <w:pPr>
                              <w:jc w:val="center"/>
                              <w:rPr>
                                <w:rFonts w:ascii="Copperplate Gothic Bold" w:hAnsi="Copperplate Gothic Bold"/>
                                <w:sz w:val="20"/>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6" o:spid="_x0000_s1029" type="#_x0000_t202" style="position:absolute;left:0;text-align:left;margin-left:-14.25pt;margin-top:2.8pt;width:475.5pt;height:12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" strokeweight="2pt">
                <v:textbox>
                  <w:txbxContent>
                    <w:p w:rsidR="00A25B00" w:rsidRDefault="00A25B00" w:rsidP="009D7AD0">
                      <w:pPr>
                        <w:spacing w:after="120"/>
                        <w:jc w:val="center"/>
                        <w:rPr>
                          <w:rFonts w:ascii="Copperplate Gothic Bold" w:hAnsi="Copperplate Gothic Bold"/>
                          <w:sz w:val="44"/>
                        </w:rPr>
                      </w:pPr>
                      <w:r>
                        <w:rPr>
                          <w:rFonts w:ascii="Copperplate Gothic Bold" w:hAnsi="Copperplate Gothic Bold"/>
                          <w:sz w:val="44"/>
                        </w:rPr>
                        <w:t xml:space="preserve">CPA </w:t>
                      </w:r>
                      <w:r>
                        <w:rPr>
                          <w:rFonts w:ascii="Copperplate Gothic Bold" w:hAnsi="Copperplate Gothic Bold"/>
                          <w:sz w:val="36"/>
                        </w:rPr>
                        <w:t>Examinations</w:t>
                      </w:r>
                      <w:r>
                        <w:rPr>
                          <w:rFonts w:ascii="Copperplate Gothic Bold" w:hAnsi="Copperplate Gothic Bold"/>
                          <w:sz w:val="44"/>
                        </w:rPr>
                        <w:t xml:space="preserve"> </w:t>
                      </w:r>
                    </w:p>
                    <w:p w:rsidR="00A25B00" w:rsidRDefault="00D6513D" w:rsidP="006338EE">
                      <w:pPr>
                        <w:spacing w:after="120"/>
                        <w:jc w:val="center"/>
                        <w:rPr>
                          <w:rFonts w:ascii="Copperplate Gothic Bold" w:hAnsi="Copperplate Gothic Bold"/>
                          <w:sz w:val="32"/>
                        </w:rPr>
                      </w:pPr>
                      <w:r>
                        <w:rPr>
                          <w:rFonts w:ascii="Copperplate Gothic Bold" w:hAnsi="Copperplate Gothic Bold"/>
                          <w:sz w:val="32"/>
                        </w:rPr>
                        <w:t>Winter</w:t>
                      </w:r>
                      <w:r w:rsidR="00886A07">
                        <w:rPr>
                          <w:rFonts w:ascii="Copperplate Gothic Bold" w:hAnsi="Copperplate Gothic Bold"/>
                          <w:sz w:val="32"/>
                        </w:rPr>
                        <w:t xml:space="preserve"> - 2018</w:t>
                      </w:r>
                    </w:p>
                    <w:p w:rsidR="00F56567" w:rsidRDefault="00F56567" w:rsidP="00F56567">
                      <w:pPr>
                        <w:jc w:val="center"/>
                        <w:rPr>
                          <w:rFonts w:ascii="Copperplate Gothic Bold" w:hAnsi="Copperplate Gothic Bold"/>
                          <w:sz w:val="32"/>
                        </w:rPr>
                      </w:pPr>
                      <w:r>
                        <w:rPr>
                          <w:rFonts w:ascii="Copperplate Gothic Bold" w:hAnsi="Copperplate Gothic Bold"/>
                          <w:sz w:val="32"/>
                        </w:rPr>
                        <w:t xml:space="preserve">Tuesday, </w:t>
                      </w:r>
                      <w:r w:rsidR="00B82B8B">
                        <w:rPr>
                          <w:rFonts w:ascii="Copperplate Gothic Bold" w:hAnsi="Copperplate Gothic Bold"/>
                          <w:sz w:val="32"/>
                        </w:rPr>
                        <w:t xml:space="preserve">January </w:t>
                      </w:r>
                      <w:r>
                        <w:rPr>
                          <w:rFonts w:ascii="Copperplate Gothic Bold" w:hAnsi="Copperplate Gothic Bold"/>
                          <w:sz w:val="32"/>
                        </w:rPr>
                        <w:t>0</w:t>
                      </w:r>
                      <w:r w:rsidR="006E1D00">
                        <w:rPr>
                          <w:rFonts w:ascii="Copperplate Gothic Bold" w:hAnsi="Copperplate Gothic Bold"/>
                          <w:sz w:val="32"/>
                        </w:rPr>
                        <w:t>8</w:t>
                      </w:r>
                      <w:r>
                        <w:rPr>
                          <w:rFonts w:ascii="Copperplate Gothic Bold" w:hAnsi="Copperplate Gothic Bold"/>
                          <w:sz w:val="32"/>
                        </w:rPr>
                        <w:t>, 2018</w:t>
                      </w:r>
                    </w:p>
                    <w:p w:rsidR="00A25B00" w:rsidRDefault="00A25B00" w:rsidP="009D7AD0">
                      <w:pPr>
                        <w:jc w:val="center"/>
                        <w:rPr>
                          <w:rFonts w:ascii="Copperplate Gothic Bold" w:hAnsi="Copperplate Gothic Bold"/>
                          <w:sz w:val="20"/>
                        </w:rPr>
                      </w:pPr>
                    </w:p>
                  </w:txbxContent>
                </v:textbox>
              </v:shape>
            </w:pict>
          </mc:Fallback>
        </mc:AlternateContent>
      </w:r>
      <w:r w:rsidRPr="00AD5C00">
        <w:rPr>
          <w:rFonts w:ascii="Times New Roman" w:hAnsi="Times New Roman" w:cs="Times New Roman"/>
          <w:b/>
          <w:noProof/>
          <w:color w:val="000000" w:themeColor="text1"/>
          <w:sz w:val="24"/>
          <w:szCs w:val="24"/>
        </w:rPr>
        <mc:AlternateContent>
          <mc:Choice Requires="wps">
            <w:drawing>
              <wp:anchor distT="0" distB="0" distL="114300" distR="114300" simplePos="0" relativeHeight="251663360" behindDoc="0" locked="0" layoutInCell="1" allowOverlap="1" wp14:anchorId="66CE8EFB" wp14:editId="1D502EBE">
                <wp:simplePos x="0" y="0"/>
                <wp:positionH relativeFrom="column">
                  <wp:posOffset>-180975</wp:posOffset>
                </wp:positionH>
                <wp:positionV relativeFrom="paragraph">
                  <wp:posOffset>5526405</wp:posOffset>
                </wp:positionV>
                <wp:extent cx="2895600" cy="1619250"/>
                <wp:effectExtent l="0" t="0" r="19050" b="190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A25B00" w:rsidRDefault="00A25B00" w:rsidP="009D7AD0">
                            <w:pPr>
                              <w:rPr>
                                <w:rFonts w:ascii="Arial" w:hAnsi="Arial"/>
                                <w:b/>
                                <w:sz w:val="18"/>
                              </w:rPr>
                            </w:pPr>
                          </w:p>
                          <w:p w:rsidR="00A25B00" w:rsidRPr="00C03376" w:rsidRDefault="00A25B00" w:rsidP="009D7AD0">
                            <w:pPr>
                              <w:rPr>
                                <w:rFonts w:ascii="Arial" w:hAnsi="Arial" w:cs="Arial"/>
                                <w:b/>
                                <w:sz w:val="18"/>
                              </w:rPr>
                            </w:pPr>
                            <w:r w:rsidRPr="00C03376">
                              <w:rPr>
                                <w:rFonts w:ascii="Arial" w:hAnsi="Arial" w:cs="Arial"/>
                                <w:b/>
                                <w:sz w:val="18"/>
                              </w:rPr>
                              <w:t>Time allowed</w:t>
                            </w:r>
                          </w:p>
                          <w:p w:rsidR="00A25B00" w:rsidRPr="00C03376" w:rsidRDefault="00A25B00" w:rsidP="009D7AD0">
                            <w:pPr>
                              <w:rPr>
                                <w:rFonts w:ascii="Arial" w:hAnsi="Arial" w:cs="Arial"/>
                                <w:sz w:val="18"/>
                              </w:rPr>
                            </w:pPr>
                            <w:r w:rsidRPr="00C03376">
                              <w:rPr>
                                <w:rFonts w:ascii="Arial" w:hAnsi="Arial" w:cs="Arial"/>
                                <w:sz w:val="18"/>
                              </w:rPr>
                              <w:t>Reading and planning:</w:t>
                            </w:r>
                            <w:r w:rsidRPr="00C03376">
                              <w:rPr>
                                <w:rFonts w:ascii="Arial" w:hAnsi="Arial" w:cs="Arial"/>
                                <w:sz w:val="18"/>
                              </w:rPr>
                              <w:tab/>
                              <w:t>15 minutes</w:t>
                            </w:r>
                          </w:p>
                          <w:p w:rsidR="00A25B00" w:rsidRPr="00C03376" w:rsidRDefault="00A25B00" w:rsidP="009D7AD0">
                            <w:pPr>
                              <w:rPr>
                                <w:rFonts w:ascii="Arial" w:hAnsi="Arial" w:cs="Arial"/>
                                <w:sz w:val="18"/>
                              </w:rPr>
                            </w:pPr>
                            <w:r w:rsidRPr="00C03376">
                              <w:rPr>
                                <w:rFonts w:ascii="Arial" w:hAnsi="Arial" w:cs="Arial"/>
                                <w:sz w:val="18"/>
                              </w:rPr>
                              <w:t>Writing:</w:t>
                            </w:r>
                            <w:r w:rsidRPr="00C03376">
                              <w:rPr>
                                <w:rFonts w:ascii="Arial" w:hAnsi="Arial" w:cs="Arial"/>
                                <w:sz w:val="18"/>
                              </w:rPr>
                              <w:tab/>
                            </w:r>
                            <w:r w:rsidRPr="00C03376">
                              <w:rPr>
                                <w:rFonts w:ascii="Arial" w:hAnsi="Arial" w:cs="Arial"/>
                                <w:sz w:val="18"/>
                              </w:rPr>
                              <w:tab/>
                            </w:r>
                            <w:r w:rsidRPr="00C03376">
                              <w:rPr>
                                <w:rFonts w:ascii="Arial" w:hAnsi="Arial" w:cs="Arial"/>
                                <w:sz w:val="18"/>
                              </w:rPr>
                              <w:tab/>
                            </w:r>
                            <w:r>
                              <w:rPr>
                                <w:rFonts w:ascii="Arial" w:hAnsi="Arial" w:cs="Arial"/>
                                <w:sz w:val="18"/>
                              </w:rPr>
                              <w:t xml:space="preserve">  </w:t>
                            </w:r>
                            <w:r w:rsidRPr="00C03376">
                              <w:rPr>
                                <w:rFonts w:ascii="Arial" w:hAnsi="Arial" w:cs="Arial"/>
                                <w:sz w:val="18"/>
                              </w:rPr>
                              <w:t>3 hours</w:t>
                            </w:r>
                          </w:p>
                          <w:p w:rsidR="00A25B00" w:rsidRDefault="00A25B00" w:rsidP="009D7AD0">
                            <w:pPr>
                              <w:rPr>
                                <w:rFonts w:ascii="Arial" w:hAnsi="Arial"/>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2" o:spid="_x0000_s1030" type="#_x0000_t202" style="position:absolute;left:0;text-align:left;margin-left:-14.25pt;margin-top:435.15pt;width:228pt;height:12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" strokeweight="2pt">
                <v:textbox>
                  <w:txbxContent>
                    <w:p w:rsidR="00A25B00" w:rsidRDefault="00A25B00" w:rsidP="009D7AD0">
                      <w:pPr>
                        <w:rPr>
                          <w:rFonts w:ascii="Arial" w:hAnsi="Arial"/>
                          <w:b/>
                          <w:sz w:val="18"/>
                        </w:rPr>
                      </w:pPr>
                    </w:p>
                    <w:p w:rsidR="00A25B00" w:rsidRPr="00C03376" w:rsidRDefault="00A25B00" w:rsidP="009D7AD0">
                      <w:pPr>
                        <w:rPr>
                          <w:rFonts w:ascii="Arial" w:hAnsi="Arial" w:cs="Arial"/>
                          <w:b/>
                          <w:sz w:val="18"/>
                        </w:rPr>
                      </w:pPr>
                      <w:r w:rsidRPr="00C03376">
                        <w:rPr>
                          <w:rFonts w:ascii="Arial" w:hAnsi="Arial" w:cs="Arial"/>
                          <w:b/>
                          <w:sz w:val="18"/>
                        </w:rPr>
                        <w:t>Time allowed</w:t>
                      </w:r>
                    </w:p>
                    <w:p w:rsidR="00A25B00" w:rsidRPr="00C03376" w:rsidRDefault="00A25B00" w:rsidP="009D7AD0">
                      <w:pPr>
                        <w:rPr>
                          <w:rFonts w:ascii="Arial" w:hAnsi="Arial" w:cs="Arial"/>
                          <w:sz w:val="18"/>
                        </w:rPr>
                      </w:pPr>
                      <w:r w:rsidRPr="00C03376">
                        <w:rPr>
                          <w:rFonts w:ascii="Arial" w:hAnsi="Arial" w:cs="Arial"/>
                          <w:sz w:val="18"/>
                        </w:rPr>
                        <w:t>Reading and planning:</w:t>
                      </w:r>
                      <w:r w:rsidRPr="00C03376">
                        <w:rPr>
                          <w:rFonts w:ascii="Arial" w:hAnsi="Arial" w:cs="Arial"/>
                          <w:sz w:val="18"/>
                        </w:rPr>
                        <w:tab/>
                        <w:t>15 minutes</w:t>
                      </w:r>
                    </w:p>
                    <w:p w:rsidR="00A25B00" w:rsidRPr="00C03376" w:rsidRDefault="00A25B00" w:rsidP="009D7AD0">
                      <w:pPr>
                        <w:rPr>
                          <w:rFonts w:ascii="Arial" w:hAnsi="Arial" w:cs="Arial"/>
                          <w:sz w:val="18"/>
                        </w:rPr>
                      </w:pPr>
                      <w:r w:rsidRPr="00C03376">
                        <w:rPr>
                          <w:rFonts w:ascii="Arial" w:hAnsi="Arial" w:cs="Arial"/>
                          <w:sz w:val="18"/>
                        </w:rPr>
                        <w:t>Writing:</w:t>
                      </w:r>
                      <w:r w:rsidRPr="00C03376">
                        <w:rPr>
                          <w:rFonts w:ascii="Arial" w:hAnsi="Arial" w:cs="Arial"/>
                          <w:sz w:val="18"/>
                        </w:rPr>
                        <w:tab/>
                      </w:r>
                      <w:r w:rsidRPr="00C03376">
                        <w:rPr>
                          <w:rFonts w:ascii="Arial" w:hAnsi="Arial" w:cs="Arial"/>
                          <w:sz w:val="18"/>
                        </w:rPr>
                        <w:tab/>
                      </w:r>
                      <w:r w:rsidRPr="00C03376">
                        <w:rPr>
                          <w:rFonts w:ascii="Arial" w:hAnsi="Arial" w:cs="Arial"/>
                          <w:sz w:val="18"/>
                        </w:rPr>
                        <w:tab/>
                      </w:r>
                      <w:r>
                        <w:rPr>
                          <w:rFonts w:ascii="Arial" w:hAnsi="Arial" w:cs="Arial"/>
                          <w:sz w:val="18"/>
                        </w:rPr>
                        <w:t xml:space="preserve">  </w:t>
                      </w:r>
                      <w:r w:rsidRPr="00C03376">
                        <w:rPr>
                          <w:rFonts w:ascii="Arial" w:hAnsi="Arial" w:cs="Arial"/>
                          <w:sz w:val="18"/>
                        </w:rPr>
                        <w:t>3 hours</w:t>
                      </w:r>
                    </w:p>
                    <w:p w:rsidR="00A25B00" w:rsidRDefault="00A25B00" w:rsidP="009D7AD0">
                      <w:pPr>
                        <w:rPr>
                          <w:rFonts w:ascii="Arial" w:hAnsi="Arial"/>
                        </w:rPr>
                      </w:pPr>
                    </w:p>
                  </w:txbxContent>
                </v:textbox>
              </v:shape>
            </w:pict>
          </mc:Fallback>
        </mc:AlternateContent>
      </w:r>
      <w:r w:rsidRPr="00AD5C00">
        <w:rPr>
          <w:rFonts w:ascii="Times New Roman" w:hAnsi="Times New Roman" w:cs="Times New Roman"/>
          <w:b/>
          <w:noProof/>
          <w:color w:val="000000" w:themeColor="text1"/>
          <w:sz w:val="24"/>
          <w:szCs w:val="24"/>
        </w:rPr>
        <mc:AlternateContent>
          <mc:Choice Requires="wps">
            <w:drawing>
              <wp:anchor distT="0" distB="0" distL="114300" distR="114300" simplePos="0" relativeHeight="251664384" behindDoc="0" locked="0" layoutInCell="1" allowOverlap="1" wp14:anchorId="281DF6A8" wp14:editId="208C5763">
                <wp:simplePos x="0" y="0"/>
                <wp:positionH relativeFrom="column">
                  <wp:posOffset>2962275</wp:posOffset>
                </wp:positionH>
                <wp:positionV relativeFrom="paragraph">
                  <wp:posOffset>1897380</wp:posOffset>
                </wp:positionV>
                <wp:extent cx="2895600" cy="1619250"/>
                <wp:effectExtent l="0" t="0" r="19050" b="1905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A25B00" w:rsidRDefault="00A25B00" w:rsidP="009D7AD0">
                            <w:pPr>
                              <w:jc w:val="center"/>
                              <w:rPr>
                                <w:rFonts w:ascii="Berlin Sans FB Demi" w:hAnsi="Berlin Sans FB Demi"/>
                              </w:rPr>
                            </w:pPr>
                            <w:r>
                              <w:rPr>
                                <w:rFonts w:ascii="Berlin Sans FB Demi" w:hAnsi="Berlin Sans FB Demi"/>
                              </w:rPr>
                              <w:t>Professional</w:t>
                            </w:r>
                          </w:p>
                          <w:p w:rsidR="00A25B00" w:rsidRDefault="00A25B00" w:rsidP="009D7AD0">
                            <w:pPr>
                              <w:jc w:val="center"/>
                              <w:rPr>
                                <w:rFonts w:ascii="Berlin Sans FB Demi" w:hAnsi="Berlin Sans FB Demi"/>
                              </w:rPr>
                            </w:pPr>
                            <w:r>
                              <w:rPr>
                                <w:rFonts w:ascii="Berlin Sans FB Demi" w:hAnsi="Berlin Sans FB Demi"/>
                              </w:rPr>
                              <w:t>Course Code</w:t>
                            </w:r>
                          </w:p>
                          <w:p w:rsidR="00A25B00" w:rsidRDefault="00A25B00" w:rsidP="009D7AD0">
                            <w:pPr>
                              <w:jc w:val="center"/>
                              <w:rPr>
                                <w:rFonts w:ascii="Algerian" w:hAnsi="Algerian"/>
                                <w:sz w:val="32"/>
                              </w:rPr>
                            </w:pPr>
                            <w:r>
                              <w:rPr>
                                <w:rFonts w:ascii="Algerian" w:hAnsi="Algerian"/>
                                <w:sz w:val="32"/>
                              </w:rPr>
                              <w:t>P-502</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4" o:spid="_x0000_s1031" type="#_x0000_t202" style="position:absolute;left:0;text-align:left;margin-left:233.25pt;margin-top:149.4pt;width:228pt;height:12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" strokeweight="2pt">
                <v:textbox>
                  <w:txbxContent>
                    <w:p w:rsidR="00A25B00" w:rsidRDefault="00A25B00" w:rsidP="009D7AD0">
                      <w:pPr>
                        <w:jc w:val="center"/>
                        <w:rPr>
                          <w:rFonts w:ascii="Berlin Sans FB Demi" w:hAnsi="Berlin Sans FB Demi"/>
                        </w:rPr>
                      </w:pPr>
                      <w:r>
                        <w:rPr>
                          <w:rFonts w:ascii="Berlin Sans FB Demi" w:hAnsi="Berlin Sans FB Demi"/>
                        </w:rPr>
                        <w:t>Professional</w:t>
                      </w:r>
                    </w:p>
                    <w:p w:rsidR="00A25B00" w:rsidRDefault="00A25B00" w:rsidP="009D7AD0">
                      <w:pPr>
                        <w:jc w:val="center"/>
                        <w:rPr>
                          <w:rFonts w:ascii="Berlin Sans FB Demi" w:hAnsi="Berlin Sans FB Demi"/>
                        </w:rPr>
                      </w:pPr>
                      <w:r>
                        <w:rPr>
                          <w:rFonts w:ascii="Berlin Sans FB Demi" w:hAnsi="Berlin Sans FB Demi"/>
                        </w:rPr>
                        <w:t>Course Code</w:t>
                      </w:r>
                    </w:p>
                    <w:p w:rsidR="00A25B00" w:rsidRDefault="00A25B00" w:rsidP="009D7AD0">
                      <w:pPr>
                        <w:jc w:val="center"/>
                        <w:rPr>
                          <w:rFonts w:ascii="Algerian" w:hAnsi="Algerian"/>
                          <w:sz w:val="32"/>
                        </w:rPr>
                      </w:pPr>
                      <w:r>
                        <w:rPr>
                          <w:rFonts w:ascii="Algerian" w:hAnsi="Algerian"/>
                          <w:sz w:val="32"/>
                        </w:rPr>
                        <w:t>P-502</w:t>
                      </w:r>
                    </w:p>
                  </w:txbxContent>
                </v:textbox>
              </v:shape>
            </w:pict>
          </mc:Fallback>
        </mc:AlternateContent>
      </w:r>
    </w:p>
    <w:p w:rsidR="009D7AD0" w:rsidRPr="00AD5C00" w:rsidRDefault="009D7AD0" w:rsidP="00AD5C00">
      <w:pPr>
        <w:spacing w:after="12"/>
        <w:jc w:val="both"/>
        <w:rPr>
          <w:rFonts w:ascii="Times New Roman" w:hAnsi="Times New Roman" w:cs="Times New Roman"/>
          <w:b/>
          <w:color w:val="000000" w:themeColor="text1"/>
          <w:sz w:val="24"/>
          <w:szCs w:val="24"/>
        </w:rPr>
      </w:pPr>
    </w:p>
    <w:p w:rsidR="009D7AD0" w:rsidRPr="00AD5C00" w:rsidRDefault="009D7AD0" w:rsidP="00AD5C00">
      <w:pPr>
        <w:spacing w:after="12"/>
        <w:jc w:val="both"/>
        <w:rPr>
          <w:rFonts w:ascii="Times New Roman" w:hAnsi="Times New Roman" w:cs="Times New Roman"/>
          <w:b/>
          <w:color w:val="000000" w:themeColor="text1"/>
          <w:sz w:val="24"/>
          <w:szCs w:val="24"/>
        </w:rPr>
      </w:pPr>
    </w:p>
    <w:p w:rsidR="004E166F" w:rsidRDefault="009D7AD0" w:rsidP="007E5C42">
      <w:pPr>
        <w:shd w:val="clear" w:color="auto" w:fill="FFFFFF"/>
        <w:spacing w:after="12" w:line="270" w:lineRule="atLeast"/>
        <w:jc w:val="both"/>
        <w:rPr>
          <w:rFonts w:ascii="Times New Roman" w:hAnsi="Times New Roman" w:cs="Times New Roman"/>
          <w:b/>
          <w:color w:val="000000" w:themeColor="text1"/>
          <w:sz w:val="24"/>
          <w:szCs w:val="24"/>
          <w:shd w:val="clear" w:color="auto" w:fill="000000"/>
        </w:rPr>
      </w:pPr>
      <w:r w:rsidRPr="00AD5C00">
        <w:rPr>
          <w:rFonts w:ascii="Times New Roman" w:hAnsi="Times New Roman" w:cs="Times New Roman"/>
          <w:b/>
          <w:color w:val="000000" w:themeColor="text1"/>
          <w:sz w:val="24"/>
          <w:szCs w:val="24"/>
          <w:shd w:val="clear" w:color="auto" w:fill="000000"/>
        </w:rPr>
        <w:br w:type="page"/>
      </w:r>
    </w:p>
    <w:p w:rsidR="004E166F" w:rsidRPr="004E166F" w:rsidRDefault="004E166F" w:rsidP="004E166F">
      <w:pPr>
        <w:shd w:val="clear" w:color="auto" w:fill="FFFFFF"/>
        <w:spacing w:after="12" w:line="270" w:lineRule="atLeast"/>
        <w:jc w:val="both"/>
        <w:rPr>
          <w:rFonts w:ascii="Times New Roman" w:hAnsi="Times New Roman" w:cs="Times New Roman"/>
          <w:b/>
          <w:bCs/>
          <w:color w:val="000000" w:themeColor="text1"/>
          <w:sz w:val="24"/>
          <w:szCs w:val="24"/>
        </w:rPr>
      </w:pPr>
      <w:r w:rsidRPr="004E166F">
        <w:rPr>
          <w:rFonts w:ascii="Times New Roman" w:hAnsi="Times New Roman" w:cs="Times New Roman"/>
          <w:b/>
          <w:bCs/>
          <w:color w:val="000000" w:themeColor="text1"/>
          <w:sz w:val="24"/>
          <w:szCs w:val="24"/>
        </w:rPr>
        <w:lastRenderedPageBreak/>
        <w:t>Question No 1:-</w:t>
      </w:r>
    </w:p>
    <w:p w:rsidR="004E166F" w:rsidRPr="004E166F" w:rsidRDefault="004E166F" w:rsidP="004E166F">
      <w:pPr>
        <w:shd w:val="clear" w:color="auto" w:fill="FFFFFF"/>
        <w:spacing w:after="12" w:line="270" w:lineRule="atLeast"/>
        <w:jc w:val="both"/>
        <w:rPr>
          <w:rFonts w:ascii="Times New Roman" w:hAnsi="Times New Roman" w:cs="Times New Roman"/>
          <w:bCs/>
          <w:color w:val="000000" w:themeColor="text1"/>
          <w:sz w:val="24"/>
          <w:szCs w:val="24"/>
        </w:rPr>
      </w:pPr>
      <w:r w:rsidRPr="004E166F">
        <w:rPr>
          <w:rFonts w:ascii="Times New Roman" w:hAnsi="Times New Roman" w:cs="Times New Roman"/>
          <w:bCs/>
          <w:color w:val="000000" w:themeColor="text1"/>
          <w:sz w:val="24"/>
          <w:szCs w:val="24"/>
        </w:rPr>
        <w:t xml:space="preserve">Some commentators argue that: ‘With continuing pressure to control costs and maintain efficiency, the time has come for all public sector </w:t>
      </w:r>
      <w:proofErr w:type="spellStart"/>
      <w:r w:rsidRPr="004E166F">
        <w:rPr>
          <w:rFonts w:ascii="Times New Roman" w:hAnsi="Times New Roman" w:cs="Times New Roman"/>
          <w:bCs/>
          <w:color w:val="000000" w:themeColor="text1"/>
          <w:sz w:val="24"/>
          <w:szCs w:val="24"/>
        </w:rPr>
        <w:t>organisations</w:t>
      </w:r>
      <w:proofErr w:type="spellEnd"/>
      <w:r w:rsidRPr="004E166F">
        <w:rPr>
          <w:rFonts w:ascii="Times New Roman" w:hAnsi="Times New Roman" w:cs="Times New Roman"/>
          <w:bCs/>
          <w:color w:val="000000" w:themeColor="text1"/>
          <w:sz w:val="24"/>
          <w:szCs w:val="24"/>
        </w:rPr>
        <w:t xml:space="preserve"> to embrace zero-based budgeting. There is no longer a place for incremental budgeting in any </w:t>
      </w:r>
      <w:proofErr w:type="spellStart"/>
      <w:r w:rsidRPr="004E166F">
        <w:rPr>
          <w:rFonts w:ascii="Times New Roman" w:hAnsi="Times New Roman" w:cs="Times New Roman"/>
          <w:bCs/>
          <w:color w:val="000000" w:themeColor="text1"/>
          <w:sz w:val="24"/>
          <w:szCs w:val="24"/>
        </w:rPr>
        <w:t>organisation</w:t>
      </w:r>
      <w:proofErr w:type="spellEnd"/>
      <w:r w:rsidRPr="004E166F">
        <w:rPr>
          <w:rFonts w:ascii="Times New Roman" w:hAnsi="Times New Roman" w:cs="Times New Roman"/>
          <w:bCs/>
          <w:color w:val="000000" w:themeColor="text1"/>
          <w:sz w:val="24"/>
          <w:szCs w:val="24"/>
        </w:rPr>
        <w:t>, particularly</w:t>
      </w:r>
    </w:p>
    <w:p w:rsidR="004E166F" w:rsidRPr="004E166F" w:rsidRDefault="004E166F" w:rsidP="004E166F">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4E166F">
        <w:rPr>
          <w:rFonts w:ascii="Times New Roman" w:hAnsi="Times New Roman" w:cs="Times New Roman"/>
          <w:bCs/>
          <w:color w:val="000000" w:themeColor="text1"/>
          <w:sz w:val="24"/>
          <w:szCs w:val="24"/>
        </w:rPr>
        <w:t>public</w:t>
      </w:r>
      <w:proofErr w:type="gramEnd"/>
      <w:r w:rsidRPr="004E166F">
        <w:rPr>
          <w:rFonts w:ascii="Times New Roman" w:hAnsi="Times New Roman" w:cs="Times New Roman"/>
          <w:bCs/>
          <w:color w:val="000000" w:themeColor="text1"/>
          <w:sz w:val="24"/>
          <w:szCs w:val="24"/>
        </w:rPr>
        <w:t xml:space="preserve"> sector ones, where zero-based budgeting is far more suitable anyway.’</w:t>
      </w:r>
    </w:p>
    <w:p w:rsidR="004E166F" w:rsidRPr="004E166F" w:rsidRDefault="004E166F" w:rsidP="004E166F">
      <w:pPr>
        <w:shd w:val="clear" w:color="auto" w:fill="FFFFFF"/>
        <w:spacing w:after="12" w:line="270" w:lineRule="atLeast"/>
        <w:jc w:val="both"/>
        <w:rPr>
          <w:rFonts w:ascii="Times New Roman" w:hAnsi="Times New Roman" w:cs="Times New Roman"/>
          <w:bCs/>
          <w:color w:val="000000" w:themeColor="text1"/>
          <w:sz w:val="24"/>
          <w:szCs w:val="24"/>
        </w:rPr>
      </w:pPr>
      <w:r w:rsidRPr="004E166F">
        <w:rPr>
          <w:rFonts w:ascii="Times New Roman" w:hAnsi="Times New Roman" w:cs="Times New Roman"/>
          <w:bCs/>
          <w:color w:val="000000" w:themeColor="text1"/>
          <w:sz w:val="24"/>
          <w:szCs w:val="24"/>
        </w:rPr>
        <w:t>Required:</w:t>
      </w:r>
    </w:p>
    <w:p w:rsidR="004E166F" w:rsidRPr="004E166F" w:rsidRDefault="004E166F" w:rsidP="004E166F">
      <w:pPr>
        <w:shd w:val="clear" w:color="auto" w:fill="FFFFFF"/>
        <w:spacing w:after="12" w:line="270" w:lineRule="atLeast"/>
        <w:jc w:val="both"/>
        <w:rPr>
          <w:rFonts w:ascii="Times New Roman" w:hAnsi="Times New Roman" w:cs="Times New Roman"/>
          <w:bCs/>
          <w:color w:val="000000" w:themeColor="text1"/>
          <w:sz w:val="24"/>
          <w:szCs w:val="24"/>
        </w:rPr>
      </w:pPr>
      <w:r w:rsidRPr="004E166F">
        <w:rPr>
          <w:rFonts w:ascii="Times New Roman" w:hAnsi="Times New Roman" w:cs="Times New Roman"/>
          <w:bCs/>
          <w:color w:val="000000" w:themeColor="text1"/>
          <w:sz w:val="24"/>
          <w:szCs w:val="24"/>
        </w:rPr>
        <w:t xml:space="preserve">(a) Discuss the particular difficulties encountered when budgeting in public sector </w:t>
      </w:r>
      <w:proofErr w:type="spellStart"/>
      <w:r w:rsidRPr="004E166F">
        <w:rPr>
          <w:rFonts w:ascii="Times New Roman" w:hAnsi="Times New Roman" w:cs="Times New Roman"/>
          <w:bCs/>
          <w:color w:val="000000" w:themeColor="text1"/>
          <w:sz w:val="24"/>
          <w:szCs w:val="24"/>
        </w:rPr>
        <w:t>organisations</w:t>
      </w:r>
      <w:proofErr w:type="spellEnd"/>
      <w:r w:rsidRPr="004E166F">
        <w:rPr>
          <w:rFonts w:ascii="Times New Roman" w:hAnsi="Times New Roman" w:cs="Times New Roman"/>
          <w:bCs/>
          <w:color w:val="000000" w:themeColor="text1"/>
          <w:sz w:val="24"/>
          <w:szCs w:val="24"/>
        </w:rPr>
        <w:t xml:space="preserve"> compared with budgeting in private sector </w:t>
      </w:r>
      <w:proofErr w:type="spellStart"/>
      <w:r w:rsidRPr="004E166F">
        <w:rPr>
          <w:rFonts w:ascii="Times New Roman" w:hAnsi="Times New Roman" w:cs="Times New Roman"/>
          <w:bCs/>
          <w:color w:val="000000" w:themeColor="text1"/>
          <w:sz w:val="24"/>
          <w:szCs w:val="24"/>
        </w:rPr>
        <w:t>organisations</w:t>
      </w:r>
      <w:proofErr w:type="spellEnd"/>
      <w:r w:rsidRPr="004E166F">
        <w:rPr>
          <w:rFonts w:ascii="Times New Roman" w:hAnsi="Times New Roman" w:cs="Times New Roman"/>
          <w:bCs/>
          <w:color w:val="000000" w:themeColor="text1"/>
          <w:sz w:val="24"/>
          <w:szCs w:val="24"/>
        </w:rPr>
        <w:t xml:space="preserve">, drawing comparisons between the two types of </w:t>
      </w:r>
      <w:proofErr w:type="spellStart"/>
      <w:r w:rsidRPr="004E166F">
        <w:rPr>
          <w:rFonts w:ascii="Times New Roman" w:hAnsi="Times New Roman" w:cs="Times New Roman"/>
          <w:bCs/>
          <w:color w:val="000000" w:themeColor="text1"/>
          <w:sz w:val="24"/>
          <w:szCs w:val="24"/>
        </w:rPr>
        <w:t>organisations</w:t>
      </w:r>
      <w:proofErr w:type="spellEnd"/>
      <w:r w:rsidRPr="004E166F">
        <w:rPr>
          <w:rFonts w:ascii="Times New Roman" w:hAnsi="Times New Roman" w:cs="Times New Roman"/>
          <w:bCs/>
          <w:color w:val="000000" w:themeColor="text1"/>
          <w:sz w:val="24"/>
          <w:szCs w:val="24"/>
        </w:rPr>
        <w:t>.</w:t>
      </w:r>
    </w:p>
    <w:p w:rsidR="004E166F" w:rsidRPr="004E166F" w:rsidRDefault="004E166F" w:rsidP="004E166F">
      <w:pPr>
        <w:shd w:val="clear" w:color="auto" w:fill="FFFFFF"/>
        <w:spacing w:after="12" w:line="270" w:lineRule="atLeast"/>
        <w:jc w:val="both"/>
        <w:rPr>
          <w:rFonts w:ascii="Times New Roman" w:hAnsi="Times New Roman" w:cs="Times New Roman"/>
          <w:bCs/>
          <w:color w:val="000000" w:themeColor="text1"/>
          <w:sz w:val="24"/>
          <w:szCs w:val="24"/>
        </w:rPr>
      </w:pPr>
      <w:r w:rsidRPr="004E166F">
        <w:rPr>
          <w:rFonts w:ascii="Times New Roman" w:hAnsi="Times New Roman" w:cs="Times New Roman"/>
          <w:bCs/>
          <w:color w:val="000000" w:themeColor="text1"/>
          <w:sz w:val="24"/>
          <w:szCs w:val="24"/>
        </w:rPr>
        <w:t>(b) Explain the terms ‘incremental budgeting’ and ‘zero-based budgeting’.</w:t>
      </w:r>
    </w:p>
    <w:p w:rsidR="004E166F" w:rsidRPr="004E166F" w:rsidRDefault="004E166F" w:rsidP="004E166F">
      <w:pPr>
        <w:shd w:val="clear" w:color="auto" w:fill="FFFFFF"/>
        <w:spacing w:after="12" w:line="270" w:lineRule="atLeast"/>
        <w:jc w:val="both"/>
        <w:rPr>
          <w:rFonts w:ascii="Times New Roman" w:hAnsi="Times New Roman" w:cs="Times New Roman"/>
          <w:bCs/>
          <w:color w:val="000000" w:themeColor="text1"/>
          <w:sz w:val="24"/>
          <w:szCs w:val="24"/>
        </w:rPr>
      </w:pPr>
      <w:r w:rsidRPr="004E166F">
        <w:rPr>
          <w:rFonts w:ascii="Times New Roman" w:hAnsi="Times New Roman" w:cs="Times New Roman"/>
          <w:bCs/>
          <w:color w:val="000000" w:themeColor="text1"/>
          <w:sz w:val="24"/>
          <w:szCs w:val="24"/>
        </w:rPr>
        <w:t>(c) State the main stages</w:t>
      </w:r>
      <w:r w:rsidR="005537D8">
        <w:rPr>
          <w:rFonts w:ascii="Times New Roman" w:hAnsi="Times New Roman" w:cs="Times New Roman"/>
          <w:bCs/>
          <w:color w:val="000000" w:themeColor="text1"/>
          <w:sz w:val="24"/>
          <w:szCs w:val="24"/>
        </w:rPr>
        <w:t xml:space="preserve"> </w:t>
      </w:r>
      <w:r w:rsidRPr="004E166F">
        <w:rPr>
          <w:rFonts w:ascii="Times New Roman" w:hAnsi="Times New Roman" w:cs="Times New Roman"/>
          <w:bCs/>
          <w:color w:val="000000" w:themeColor="text1"/>
          <w:sz w:val="24"/>
          <w:szCs w:val="24"/>
        </w:rPr>
        <w:t>involved in preparing zero-based budgets.</w:t>
      </w:r>
    </w:p>
    <w:p w:rsidR="004E166F" w:rsidRDefault="004E166F" w:rsidP="004E166F">
      <w:pPr>
        <w:shd w:val="clear" w:color="auto" w:fill="FFFFFF"/>
        <w:spacing w:after="12" w:line="270" w:lineRule="atLeast"/>
        <w:jc w:val="both"/>
        <w:rPr>
          <w:rFonts w:ascii="Times New Roman" w:hAnsi="Times New Roman" w:cs="Times New Roman"/>
          <w:bCs/>
          <w:color w:val="000000" w:themeColor="text1"/>
          <w:sz w:val="24"/>
          <w:szCs w:val="24"/>
        </w:rPr>
      </w:pPr>
      <w:r w:rsidRPr="004E166F">
        <w:rPr>
          <w:rFonts w:ascii="Times New Roman" w:hAnsi="Times New Roman" w:cs="Times New Roman"/>
          <w:bCs/>
          <w:color w:val="000000" w:themeColor="text1"/>
          <w:sz w:val="24"/>
          <w:szCs w:val="24"/>
        </w:rPr>
        <w:t xml:space="preserve">(d) Discuss the view that ‘there is no longer a place for incremental budgeting in any </w:t>
      </w:r>
      <w:proofErr w:type="spellStart"/>
      <w:r w:rsidRPr="004E166F">
        <w:rPr>
          <w:rFonts w:ascii="Times New Roman" w:hAnsi="Times New Roman" w:cs="Times New Roman"/>
          <w:bCs/>
          <w:color w:val="000000" w:themeColor="text1"/>
          <w:sz w:val="24"/>
          <w:szCs w:val="24"/>
        </w:rPr>
        <w:t>organisation</w:t>
      </w:r>
      <w:proofErr w:type="spellEnd"/>
      <w:r w:rsidRPr="004E166F">
        <w:rPr>
          <w:rFonts w:ascii="Times New Roman" w:hAnsi="Times New Roman" w:cs="Times New Roman"/>
          <w:bCs/>
          <w:color w:val="000000" w:themeColor="text1"/>
          <w:sz w:val="24"/>
          <w:szCs w:val="24"/>
        </w:rPr>
        <w:t>, particularly public sector ones,’ highlighting any drawbacks of zero-based budgeting that need to be considered.</w:t>
      </w:r>
    </w:p>
    <w:p w:rsidR="005C4C74" w:rsidRDefault="005C4C74" w:rsidP="004E166F">
      <w:pPr>
        <w:shd w:val="clear" w:color="auto" w:fill="FFFFFF"/>
        <w:spacing w:after="12" w:line="270" w:lineRule="atLeast"/>
        <w:jc w:val="both"/>
        <w:rPr>
          <w:rFonts w:ascii="Times New Roman" w:hAnsi="Times New Roman" w:cs="Times New Roman"/>
          <w:bCs/>
          <w:color w:val="000000" w:themeColor="text1"/>
          <w:sz w:val="24"/>
          <w:szCs w:val="24"/>
        </w:rPr>
      </w:pPr>
    </w:p>
    <w:p w:rsidR="00AC5755" w:rsidRPr="00AC5755" w:rsidRDefault="00AC5755" w:rsidP="00AC5755">
      <w:pPr>
        <w:shd w:val="clear" w:color="auto" w:fill="FFFFFF"/>
        <w:spacing w:after="12" w:line="270" w:lineRule="atLeast"/>
        <w:ind w:left="6480" w:firstLine="720"/>
        <w:jc w:val="both"/>
        <w:rPr>
          <w:rFonts w:ascii="Times New Roman" w:hAnsi="Times New Roman" w:cs="Times New Roman"/>
          <w:b/>
          <w:bCs/>
          <w:color w:val="000000" w:themeColor="text1"/>
          <w:sz w:val="24"/>
          <w:szCs w:val="24"/>
        </w:rPr>
      </w:pPr>
      <w:r w:rsidRPr="00AC5755">
        <w:rPr>
          <w:rFonts w:ascii="Times New Roman" w:hAnsi="Times New Roman" w:cs="Times New Roman"/>
          <w:b/>
          <w:bCs/>
          <w:color w:val="000000" w:themeColor="text1"/>
          <w:sz w:val="24"/>
          <w:szCs w:val="24"/>
        </w:rPr>
        <w:t>(Marks = 5+5+5+5)</w:t>
      </w:r>
    </w:p>
    <w:p w:rsidR="00AC5755" w:rsidRDefault="00AC5755" w:rsidP="004E166F">
      <w:pPr>
        <w:shd w:val="clear" w:color="auto" w:fill="FFFFFF"/>
        <w:spacing w:after="12" w:line="270" w:lineRule="atLeast"/>
        <w:jc w:val="both"/>
        <w:rPr>
          <w:rFonts w:ascii="Times New Roman" w:hAnsi="Times New Roman" w:cs="Times New Roman"/>
          <w:bCs/>
          <w:color w:val="000000" w:themeColor="text1"/>
          <w:sz w:val="24"/>
          <w:szCs w:val="24"/>
        </w:rPr>
      </w:pPr>
    </w:p>
    <w:p w:rsidR="005C4C74" w:rsidRPr="005C4C74" w:rsidRDefault="005C4C74" w:rsidP="005C4C74">
      <w:pPr>
        <w:shd w:val="clear" w:color="auto" w:fill="FFFFFF"/>
        <w:spacing w:after="12" w:line="270" w:lineRule="atLeast"/>
        <w:jc w:val="both"/>
        <w:rPr>
          <w:rFonts w:ascii="Times New Roman" w:hAnsi="Times New Roman" w:cs="Times New Roman"/>
          <w:b/>
          <w:bCs/>
          <w:color w:val="000000" w:themeColor="text1"/>
          <w:sz w:val="24"/>
          <w:szCs w:val="24"/>
        </w:rPr>
      </w:pPr>
      <w:r w:rsidRPr="005C4C74">
        <w:rPr>
          <w:rFonts w:ascii="Times New Roman" w:hAnsi="Times New Roman" w:cs="Times New Roman"/>
          <w:b/>
          <w:bCs/>
          <w:color w:val="000000" w:themeColor="text1"/>
          <w:sz w:val="24"/>
          <w:szCs w:val="24"/>
        </w:rPr>
        <w:t>Answer No 1:-</w:t>
      </w:r>
    </w:p>
    <w:p w:rsidR="005C4C74" w:rsidRPr="007B64BE" w:rsidRDefault="005C4C74" w:rsidP="005C4C74">
      <w:pPr>
        <w:shd w:val="clear" w:color="auto" w:fill="FFFFFF"/>
        <w:spacing w:after="12" w:line="270" w:lineRule="atLeast"/>
        <w:jc w:val="both"/>
        <w:rPr>
          <w:rFonts w:ascii="Times New Roman" w:hAnsi="Times New Roman" w:cs="Times New Roman"/>
          <w:b/>
          <w:bCs/>
          <w:color w:val="000000" w:themeColor="text1"/>
          <w:sz w:val="24"/>
          <w:szCs w:val="24"/>
        </w:rPr>
      </w:pPr>
      <w:r w:rsidRPr="007B64BE">
        <w:rPr>
          <w:rFonts w:ascii="Times New Roman" w:hAnsi="Times New Roman" w:cs="Times New Roman"/>
          <w:b/>
          <w:bCs/>
          <w:color w:val="000000" w:themeColor="text1"/>
          <w:sz w:val="24"/>
          <w:szCs w:val="24"/>
        </w:rPr>
        <w:t>a) Difficulties in the public sector</w:t>
      </w:r>
    </w:p>
    <w:p w:rsidR="005C4C74" w:rsidRPr="005C4C74" w:rsidRDefault="005C4C74" w:rsidP="005C4C74">
      <w:pPr>
        <w:shd w:val="clear" w:color="auto" w:fill="FFFFFF"/>
        <w:spacing w:after="12" w:line="270" w:lineRule="atLeast"/>
        <w:jc w:val="both"/>
        <w:rPr>
          <w:rFonts w:ascii="Times New Roman" w:hAnsi="Times New Roman" w:cs="Times New Roman"/>
          <w:bCs/>
          <w:color w:val="000000" w:themeColor="text1"/>
          <w:sz w:val="24"/>
          <w:szCs w:val="24"/>
        </w:rPr>
      </w:pPr>
      <w:r w:rsidRPr="005C4C74">
        <w:rPr>
          <w:rFonts w:ascii="Times New Roman" w:hAnsi="Times New Roman" w:cs="Times New Roman"/>
          <w:bCs/>
          <w:color w:val="000000" w:themeColor="text1"/>
          <w:sz w:val="24"/>
          <w:szCs w:val="24"/>
        </w:rPr>
        <w:t xml:space="preserve">In the public sector, the objectives of the </w:t>
      </w:r>
      <w:proofErr w:type="spellStart"/>
      <w:r w:rsidRPr="005C4C74">
        <w:rPr>
          <w:rFonts w:ascii="Times New Roman" w:hAnsi="Times New Roman" w:cs="Times New Roman"/>
          <w:bCs/>
          <w:color w:val="000000" w:themeColor="text1"/>
          <w:sz w:val="24"/>
          <w:szCs w:val="24"/>
        </w:rPr>
        <w:t>organisation</w:t>
      </w:r>
      <w:proofErr w:type="spellEnd"/>
      <w:r w:rsidRPr="005C4C74">
        <w:rPr>
          <w:rFonts w:ascii="Times New Roman" w:hAnsi="Times New Roman" w:cs="Times New Roman"/>
          <w:bCs/>
          <w:color w:val="000000" w:themeColor="text1"/>
          <w:sz w:val="24"/>
          <w:szCs w:val="24"/>
        </w:rPr>
        <w:t xml:space="preserve"> are more difficult to define in a quantifiable way than the objectives of a private company. For example, a private company’s objectives may be to </w:t>
      </w:r>
      <w:proofErr w:type="spellStart"/>
      <w:r w:rsidRPr="005C4C74">
        <w:rPr>
          <w:rFonts w:ascii="Times New Roman" w:hAnsi="Times New Roman" w:cs="Times New Roman"/>
          <w:bCs/>
          <w:color w:val="000000" w:themeColor="text1"/>
          <w:sz w:val="24"/>
          <w:szCs w:val="24"/>
        </w:rPr>
        <w:t>maximise</w:t>
      </w:r>
      <w:proofErr w:type="spellEnd"/>
      <w:r w:rsidRPr="005C4C74">
        <w:rPr>
          <w:rFonts w:ascii="Times New Roman" w:hAnsi="Times New Roman" w:cs="Times New Roman"/>
          <w:bCs/>
          <w:color w:val="000000" w:themeColor="text1"/>
          <w:sz w:val="24"/>
          <w:szCs w:val="24"/>
        </w:rPr>
        <w:t xml:space="preserve"> profit. The meeting of this objective can then be set out in the budget by aiming for a percentage increase in sales and perhaps the cutting of various costs. If, on the other hand, the public sector </w:t>
      </w:r>
      <w:proofErr w:type="spellStart"/>
      <w:r w:rsidRPr="005C4C74">
        <w:rPr>
          <w:rFonts w:ascii="Times New Roman" w:hAnsi="Times New Roman" w:cs="Times New Roman"/>
          <w:bCs/>
          <w:color w:val="000000" w:themeColor="text1"/>
          <w:sz w:val="24"/>
          <w:szCs w:val="24"/>
        </w:rPr>
        <w:t>organisation</w:t>
      </w:r>
      <w:proofErr w:type="spellEnd"/>
      <w:r w:rsidRPr="005C4C74">
        <w:rPr>
          <w:rFonts w:ascii="Times New Roman" w:hAnsi="Times New Roman" w:cs="Times New Roman"/>
          <w:bCs/>
          <w:color w:val="000000" w:themeColor="text1"/>
          <w:sz w:val="24"/>
          <w:szCs w:val="24"/>
        </w:rPr>
        <w:t xml:space="preserve"> is a hospital, for example, then the objectives may be largely qualitative, such as ensuring that all outpatients are given an appointment within eight weeks of being referred to the hospital. This is difficult to define in a quantifiable way, and how it is actually achieved is even more difficult to define.</w:t>
      </w:r>
    </w:p>
    <w:p w:rsidR="005C4C74" w:rsidRPr="005C4C74" w:rsidRDefault="005C4C74" w:rsidP="005C4C74">
      <w:pPr>
        <w:shd w:val="clear" w:color="auto" w:fill="FFFFFF"/>
        <w:spacing w:after="12" w:line="270" w:lineRule="atLeast"/>
        <w:jc w:val="both"/>
        <w:rPr>
          <w:rFonts w:ascii="Times New Roman" w:hAnsi="Times New Roman" w:cs="Times New Roman"/>
          <w:bCs/>
          <w:color w:val="000000" w:themeColor="text1"/>
          <w:sz w:val="24"/>
          <w:szCs w:val="24"/>
        </w:rPr>
      </w:pPr>
      <w:r w:rsidRPr="005C4C74">
        <w:rPr>
          <w:rFonts w:ascii="Times New Roman" w:hAnsi="Times New Roman" w:cs="Times New Roman"/>
          <w:bCs/>
          <w:color w:val="000000" w:themeColor="text1"/>
          <w:sz w:val="24"/>
          <w:szCs w:val="24"/>
        </w:rPr>
        <w:t xml:space="preserve">This leads onto the next reason why budgeting is so difficult in public sector </w:t>
      </w:r>
      <w:proofErr w:type="spellStart"/>
      <w:r w:rsidRPr="005C4C74">
        <w:rPr>
          <w:rFonts w:ascii="Times New Roman" w:hAnsi="Times New Roman" w:cs="Times New Roman"/>
          <w:bCs/>
          <w:color w:val="000000" w:themeColor="text1"/>
          <w:sz w:val="24"/>
          <w:szCs w:val="24"/>
        </w:rPr>
        <w:t>organisations</w:t>
      </w:r>
      <w:proofErr w:type="spellEnd"/>
      <w:r w:rsidRPr="005C4C74">
        <w:rPr>
          <w:rFonts w:ascii="Times New Roman" w:hAnsi="Times New Roman" w:cs="Times New Roman"/>
          <w:bCs/>
          <w:color w:val="000000" w:themeColor="text1"/>
          <w:sz w:val="24"/>
          <w:szCs w:val="24"/>
        </w:rPr>
        <w:t xml:space="preserve">. Just as objectives are difficult to define quantifiably, so too are the </w:t>
      </w:r>
      <w:proofErr w:type="spellStart"/>
      <w:r w:rsidRPr="005C4C74">
        <w:rPr>
          <w:rFonts w:ascii="Times New Roman" w:hAnsi="Times New Roman" w:cs="Times New Roman"/>
          <w:bCs/>
          <w:color w:val="000000" w:themeColor="text1"/>
          <w:sz w:val="24"/>
          <w:szCs w:val="24"/>
        </w:rPr>
        <w:t>Organisation’s</w:t>
      </w:r>
      <w:proofErr w:type="spellEnd"/>
      <w:r w:rsidRPr="005C4C74">
        <w:rPr>
          <w:rFonts w:ascii="Times New Roman" w:hAnsi="Times New Roman" w:cs="Times New Roman"/>
          <w:bCs/>
          <w:color w:val="000000" w:themeColor="text1"/>
          <w:sz w:val="24"/>
          <w:szCs w:val="24"/>
        </w:rPr>
        <w:t xml:space="preserve"> outputs. In a private company the output can be measured in terms of sales revenue. There is a direct relationship between the expenditure that needs to be incurred i.e. needs to be input in order to achieve the desired level of output. In a hospital, on the other hand, it is difficult to define a quantifiable relationship between inputs and outputs. What is easier to compare is the relationship between how much cash is available for a particular area and how much cash is actually needed. Therefore, budgeting naturally focuses on inputs alone, rather than the relationship between inputs and outputs.</w:t>
      </w:r>
    </w:p>
    <w:p w:rsidR="005C4C74" w:rsidRDefault="005C4C74" w:rsidP="005C4C74">
      <w:pPr>
        <w:shd w:val="clear" w:color="auto" w:fill="FFFFFF"/>
        <w:spacing w:after="12" w:line="270" w:lineRule="atLeast"/>
        <w:jc w:val="both"/>
        <w:rPr>
          <w:rFonts w:ascii="Times New Roman" w:hAnsi="Times New Roman" w:cs="Times New Roman"/>
          <w:bCs/>
          <w:color w:val="000000" w:themeColor="text1"/>
          <w:sz w:val="24"/>
          <w:szCs w:val="24"/>
        </w:rPr>
      </w:pPr>
      <w:r w:rsidRPr="005C4C74">
        <w:rPr>
          <w:rFonts w:ascii="Times New Roman" w:hAnsi="Times New Roman" w:cs="Times New Roman"/>
          <w:bCs/>
          <w:color w:val="000000" w:themeColor="text1"/>
          <w:sz w:val="24"/>
          <w:szCs w:val="24"/>
        </w:rPr>
        <w:t xml:space="preserve">Finally, public sector </w:t>
      </w:r>
      <w:proofErr w:type="spellStart"/>
      <w:r w:rsidRPr="005C4C74">
        <w:rPr>
          <w:rFonts w:ascii="Times New Roman" w:hAnsi="Times New Roman" w:cs="Times New Roman"/>
          <w:bCs/>
          <w:color w:val="000000" w:themeColor="text1"/>
          <w:sz w:val="24"/>
          <w:szCs w:val="24"/>
        </w:rPr>
        <w:t>organisations</w:t>
      </w:r>
      <w:proofErr w:type="spellEnd"/>
      <w:r w:rsidRPr="005C4C74">
        <w:rPr>
          <w:rFonts w:ascii="Times New Roman" w:hAnsi="Times New Roman" w:cs="Times New Roman"/>
          <w:bCs/>
          <w:color w:val="000000" w:themeColor="text1"/>
          <w:sz w:val="24"/>
          <w:szCs w:val="24"/>
        </w:rPr>
        <w:t xml:space="preserve"> are always under pressure to show that they are offering good value for money, i.e. providing a service that is economical, efficient and effective. Therefore, they must achieve the desired results with the minimum use of resources. This, in itself, makes the budgeting process more difficult.</w:t>
      </w:r>
    </w:p>
    <w:p w:rsidR="00A26953" w:rsidRDefault="00A26953" w:rsidP="005C4C74">
      <w:pPr>
        <w:shd w:val="clear" w:color="auto" w:fill="FFFFFF"/>
        <w:spacing w:after="12" w:line="270" w:lineRule="atLeast"/>
        <w:jc w:val="both"/>
        <w:rPr>
          <w:rFonts w:ascii="Times New Roman" w:hAnsi="Times New Roman" w:cs="Times New Roman"/>
          <w:bCs/>
          <w:color w:val="000000" w:themeColor="text1"/>
          <w:sz w:val="24"/>
          <w:szCs w:val="24"/>
        </w:rPr>
      </w:pPr>
    </w:p>
    <w:p w:rsidR="00A26953" w:rsidRDefault="00A26953" w:rsidP="005C4C74">
      <w:pPr>
        <w:shd w:val="clear" w:color="auto" w:fill="FFFFFF"/>
        <w:spacing w:after="12" w:line="270" w:lineRule="atLeast"/>
        <w:jc w:val="both"/>
        <w:rPr>
          <w:rFonts w:ascii="Times New Roman" w:hAnsi="Times New Roman" w:cs="Times New Roman"/>
          <w:bCs/>
          <w:color w:val="000000" w:themeColor="text1"/>
          <w:sz w:val="24"/>
          <w:szCs w:val="24"/>
        </w:rPr>
      </w:pPr>
    </w:p>
    <w:p w:rsidR="00A26953" w:rsidRPr="005C4C74" w:rsidRDefault="00A26953" w:rsidP="005C4C74">
      <w:pPr>
        <w:shd w:val="clear" w:color="auto" w:fill="FFFFFF"/>
        <w:spacing w:after="12" w:line="270" w:lineRule="atLeast"/>
        <w:jc w:val="both"/>
        <w:rPr>
          <w:rFonts w:ascii="Times New Roman" w:hAnsi="Times New Roman" w:cs="Times New Roman"/>
          <w:bCs/>
          <w:color w:val="000000" w:themeColor="text1"/>
          <w:sz w:val="24"/>
          <w:szCs w:val="24"/>
        </w:rPr>
      </w:pPr>
    </w:p>
    <w:p w:rsidR="00A26953" w:rsidRDefault="005C4C74" w:rsidP="005C4C74">
      <w:pPr>
        <w:shd w:val="clear" w:color="auto" w:fill="FFFFFF"/>
        <w:spacing w:after="12" w:line="270" w:lineRule="atLeast"/>
        <w:jc w:val="both"/>
        <w:rPr>
          <w:rFonts w:ascii="Times New Roman" w:hAnsi="Times New Roman" w:cs="Times New Roman"/>
          <w:b/>
          <w:bCs/>
          <w:color w:val="000000" w:themeColor="text1"/>
          <w:sz w:val="24"/>
          <w:szCs w:val="24"/>
        </w:rPr>
      </w:pPr>
      <w:r w:rsidRPr="007B64BE">
        <w:rPr>
          <w:rFonts w:ascii="Times New Roman" w:hAnsi="Times New Roman" w:cs="Times New Roman"/>
          <w:b/>
          <w:bCs/>
          <w:color w:val="000000" w:themeColor="text1"/>
          <w:sz w:val="24"/>
          <w:szCs w:val="24"/>
        </w:rPr>
        <w:lastRenderedPageBreak/>
        <w:t xml:space="preserve">b) </w:t>
      </w:r>
      <w:proofErr w:type="spellStart"/>
      <w:r w:rsidRPr="007B64BE">
        <w:rPr>
          <w:rFonts w:ascii="Times New Roman" w:hAnsi="Times New Roman" w:cs="Times New Roman"/>
          <w:b/>
          <w:bCs/>
          <w:color w:val="000000" w:themeColor="text1"/>
          <w:sz w:val="24"/>
          <w:szCs w:val="24"/>
        </w:rPr>
        <w:t>Incrementalandzero-basedbudgeting</w:t>
      </w:r>
      <w:proofErr w:type="spellEnd"/>
      <w:r w:rsidR="00386A95" w:rsidRPr="007B64BE">
        <w:rPr>
          <w:rFonts w:ascii="Times New Roman" w:hAnsi="Times New Roman" w:cs="Times New Roman"/>
          <w:b/>
          <w:bCs/>
          <w:color w:val="000000" w:themeColor="text1"/>
          <w:sz w:val="24"/>
          <w:szCs w:val="24"/>
        </w:rPr>
        <w:t xml:space="preserve"> </w:t>
      </w:r>
    </w:p>
    <w:p w:rsidR="005C4C74" w:rsidRPr="005C4C74" w:rsidRDefault="005C4C74" w:rsidP="005C4C74">
      <w:pPr>
        <w:shd w:val="clear" w:color="auto" w:fill="FFFFFF"/>
        <w:spacing w:after="12" w:line="270" w:lineRule="atLeast"/>
        <w:jc w:val="both"/>
        <w:rPr>
          <w:rFonts w:ascii="Times New Roman" w:hAnsi="Times New Roman" w:cs="Times New Roman"/>
          <w:bCs/>
          <w:color w:val="000000" w:themeColor="text1"/>
          <w:sz w:val="24"/>
          <w:szCs w:val="24"/>
        </w:rPr>
      </w:pPr>
      <w:r w:rsidRPr="005C4C74">
        <w:rPr>
          <w:rFonts w:ascii="Times New Roman" w:hAnsi="Times New Roman" w:cs="Times New Roman"/>
          <w:bCs/>
          <w:color w:val="000000" w:themeColor="text1"/>
          <w:sz w:val="24"/>
          <w:szCs w:val="24"/>
        </w:rPr>
        <w:t>‘Incremental budgeting’ is the term used to describe the process whereby a budget is prepared using a previous period’s budget or actual performance as a base, with incremental amounts then being added for the new budget period.</w:t>
      </w:r>
    </w:p>
    <w:p w:rsidR="005C4C74" w:rsidRPr="005C4C74" w:rsidRDefault="005C4C74" w:rsidP="005C4C74">
      <w:pPr>
        <w:shd w:val="clear" w:color="auto" w:fill="FFFFFF"/>
        <w:spacing w:after="12" w:line="270" w:lineRule="atLeast"/>
        <w:jc w:val="both"/>
        <w:rPr>
          <w:rFonts w:ascii="Times New Roman" w:hAnsi="Times New Roman" w:cs="Times New Roman"/>
          <w:bCs/>
          <w:color w:val="000000" w:themeColor="text1"/>
          <w:sz w:val="24"/>
          <w:szCs w:val="24"/>
        </w:rPr>
      </w:pPr>
      <w:r w:rsidRPr="005C4C74">
        <w:rPr>
          <w:rFonts w:ascii="Times New Roman" w:hAnsi="Times New Roman" w:cs="Times New Roman"/>
          <w:bCs/>
          <w:color w:val="000000" w:themeColor="text1"/>
          <w:sz w:val="24"/>
          <w:szCs w:val="24"/>
        </w:rPr>
        <w:t>‘Zero-based budgeting’, on the other hand, refers to a budgeting process which starts from a base of zero, with no reference being made to the prior period’s budget or performance. Every department function is reviewed comprehensively, with all expenditure requiring approval, rather than just the incremental expenditure requiring approval.</w:t>
      </w:r>
    </w:p>
    <w:p w:rsidR="005C4C74" w:rsidRPr="00A26953" w:rsidRDefault="005C4C74" w:rsidP="005C4C74">
      <w:pPr>
        <w:shd w:val="clear" w:color="auto" w:fill="FFFFFF"/>
        <w:spacing w:after="12" w:line="270" w:lineRule="atLeast"/>
        <w:jc w:val="both"/>
        <w:rPr>
          <w:rFonts w:ascii="Times New Roman" w:hAnsi="Times New Roman" w:cs="Times New Roman"/>
          <w:b/>
          <w:bCs/>
          <w:color w:val="000000" w:themeColor="text1"/>
          <w:sz w:val="24"/>
          <w:szCs w:val="24"/>
        </w:rPr>
      </w:pPr>
      <w:r w:rsidRPr="00A26953">
        <w:rPr>
          <w:rFonts w:ascii="Times New Roman" w:hAnsi="Times New Roman" w:cs="Times New Roman"/>
          <w:b/>
          <w:bCs/>
          <w:color w:val="000000" w:themeColor="text1"/>
          <w:sz w:val="24"/>
          <w:szCs w:val="24"/>
        </w:rPr>
        <w:t xml:space="preserve">c) </w:t>
      </w:r>
      <w:proofErr w:type="spellStart"/>
      <w:r w:rsidRPr="00A26953">
        <w:rPr>
          <w:rFonts w:ascii="Times New Roman" w:hAnsi="Times New Roman" w:cs="Times New Roman"/>
          <w:b/>
          <w:bCs/>
          <w:color w:val="000000" w:themeColor="text1"/>
          <w:sz w:val="24"/>
          <w:szCs w:val="24"/>
        </w:rPr>
        <w:t>Stagesin</w:t>
      </w:r>
      <w:proofErr w:type="spellEnd"/>
      <w:r w:rsidRPr="00A26953">
        <w:rPr>
          <w:rFonts w:ascii="Times New Roman" w:hAnsi="Times New Roman" w:cs="Times New Roman"/>
          <w:b/>
          <w:bCs/>
          <w:color w:val="000000" w:themeColor="text1"/>
          <w:sz w:val="24"/>
          <w:szCs w:val="24"/>
        </w:rPr>
        <w:t xml:space="preserve"> zero-based budgeting</w:t>
      </w:r>
    </w:p>
    <w:p w:rsidR="005C4C74" w:rsidRPr="005C4C74" w:rsidRDefault="005C4C74" w:rsidP="005C4C74">
      <w:pPr>
        <w:shd w:val="clear" w:color="auto" w:fill="FFFFFF"/>
        <w:spacing w:after="12" w:line="270" w:lineRule="atLeast"/>
        <w:jc w:val="both"/>
        <w:rPr>
          <w:rFonts w:ascii="Times New Roman" w:hAnsi="Times New Roman" w:cs="Times New Roman"/>
          <w:bCs/>
          <w:color w:val="000000" w:themeColor="text1"/>
          <w:sz w:val="24"/>
          <w:szCs w:val="24"/>
        </w:rPr>
      </w:pPr>
      <w:r w:rsidRPr="005C4C74">
        <w:rPr>
          <w:rFonts w:ascii="Times New Roman" w:hAnsi="Times New Roman" w:cs="Times New Roman"/>
          <w:bCs/>
          <w:color w:val="000000" w:themeColor="text1"/>
          <w:sz w:val="24"/>
          <w:szCs w:val="24"/>
        </w:rPr>
        <w:t>Zero-based budgeting involves three main stages:</w:t>
      </w:r>
    </w:p>
    <w:p w:rsidR="00EF5177" w:rsidRPr="00EF5177" w:rsidRDefault="005C4C74" w:rsidP="00EF5177">
      <w:pPr>
        <w:shd w:val="clear" w:color="auto" w:fill="FFFFFF"/>
        <w:spacing w:after="12" w:line="270" w:lineRule="atLeast"/>
        <w:jc w:val="both"/>
        <w:rPr>
          <w:rFonts w:ascii="Times New Roman" w:hAnsi="Times New Roman" w:cs="Times New Roman"/>
          <w:bCs/>
          <w:color w:val="000000" w:themeColor="text1"/>
          <w:sz w:val="24"/>
          <w:szCs w:val="24"/>
        </w:rPr>
      </w:pPr>
      <w:r w:rsidRPr="005C4C74">
        <w:rPr>
          <w:rFonts w:ascii="Times New Roman" w:hAnsi="Times New Roman" w:cs="Times New Roman"/>
          <w:bCs/>
          <w:color w:val="000000" w:themeColor="text1"/>
          <w:sz w:val="24"/>
          <w:szCs w:val="24"/>
        </w:rPr>
        <w:t>1. Activities are identified by managers. These activities are then described in what is called a ‘decision package’. This decision package is prepared at the base level, representing the minimum level of service or support needed to achieve the</w:t>
      </w:r>
      <w:r w:rsidR="00EF5177">
        <w:rPr>
          <w:rFonts w:ascii="Times New Roman" w:hAnsi="Times New Roman" w:cs="Times New Roman"/>
          <w:bCs/>
          <w:color w:val="000000" w:themeColor="text1"/>
          <w:sz w:val="24"/>
          <w:szCs w:val="24"/>
        </w:rPr>
        <w:t xml:space="preserve"> </w:t>
      </w:r>
      <w:proofErr w:type="spellStart"/>
      <w:r w:rsidR="00EF5177" w:rsidRPr="00EF5177">
        <w:rPr>
          <w:rFonts w:ascii="Times New Roman" w:hAnsi="Times New Roman" w:cs="Times New Roman"/>
          <w:bCs/>
          <w:color w:val="000000" w:themeColor="text1"/>
          <w:sz w:val="24"/>
          <w:szCs w:val="24"/>
        </w:rPr>
        <w:t>Organisation’s</w:t>
      </w:r>
      <w:proofErr w:type="spellEnd"/>
      <w:r w:rsidR="00EF5177" w:rsidRPr="00EF5177">
        <w:rPr>
          <w:rFonts w:ascii="Times New Roman" w:hAnsi="Times New Roman" w:cs="Times New Roman"/>
          <w:bCs/>
          <w:color w:val="000000" w:themeColor="text1"/>
          <w:sz w:val="24"/>
          <w:szCs w:val="24"/>
        </w:rPr>
        <w:t xml:space="preserve"> objectives. Further incremental packages may then be prepared to reflect a higher level of service or support.</w:t>
      </w:r>
    </w:p>
    <w:p w:rsidR="00EF5177" w:rsidRPr="00EF5177" w:rsidRDefault="00EF5177" w:rsidP="00EF5177">
      <w:pPr>
        <w:shd w:val="clear" w:color="auto" w:fill="FFFFFF"/>
        <w:spacing w:after="12" w:line="270" w:lineRule="atLeast"/>
        <w:jc w:val="both"/>
        <w:rPr>
          <w:rFonts w:ascii="Times New Roman" w:hAnsi="Times New Roman" w:cs="Times New Roman"/>
          <w:bCs/>
          <w:color w:val="000000" w:themeColor="text1"/>
          <w:sz w:val="24"/>
          <w:szCs w:val="24"/>
        </w:rPr>
      </w:pPr>
      <w:r w:rsidRPr="00EF5177">
        <w:rPr>
          <w:rFonts w:ascii="Times New Roman" w:hAnsi="Times New Roman" w:cs="Times New Roman"/>
          <w:bCs/>
          <w:color w:val="000000" w:themeColor="text1"/>
          <w:sz w:val="24"/>
          <w:szCs w:val="24"/>
        </w:rPr>
        <w:t xml:space="preserve">2. Management will then rank all the packages in the order of decreasing benefits to the </w:t>
      </w:r>
      <w:proofErr w:type="spellStart"/>
      <w:r w:rsidRPr="00EF5177">
        <w:rPr>
          <w:rFonts w:ascii="Times New Roman" w:hAnsi="Times New Roman" w:cs="Times New Roman"/>
          <w:bCs/>
          <w:color w:val="000000" w:themeColor="text1"/>
          <w:sz w:val="24"/>
          <w:szCs w:val="24"/>
        </w:rPr>
        <w:t>organisation</w:t>
      </w:r>
      <w:proofErr w:type="spellEnd"/>
      <w:r w:rsidRPr="00EF5177">
        <w:rPr>
          <w:rFonts w:ascii="Times New Roman" w:hAnsi="Times New Roman" w:cs="Times New Roman"/>
          <w:bCs/>
          <w:color w:val="000000" w:themeColor="text1"/>
          <w:sz w:val="24"/>
          <w:szCs w:val="24"/>
        </w:rPr>
        <w:t>. This will help management decide what to spend and where to spend it.</w:t>
      </w:r>
    </w:p>
    <w:p w:rsidR="00EF5177" w:rsidRPr="00EF5177" w:rsidRDefault="00EF5177" w:rsidP="00EF5177">
      <w:pPr>
        <w:shd w:val="clear" w:color="auto" w:fill="FFFFFF"/>
        <w:spacing w:after="12" w:line="270" w:lineRule="atLeast"/>
        <w:jc w:val="both"/>
        <w:rPr>
          <w:rFonts w:ascii="Times New Roman" w:hAnsi="Times New Roman" w:cs="Times New Roman"/>
          <w:bCs/>
          <w:color w:val="000000" w:themeColor="text1"/>
          <w:sz w:val="24"/>
          <w:szCs w:val="24"/>
        </w:rPr>
      </w:pPr>
      <w:r w:rsidRPr="00EF5177">
        <w:rPr>
          <w:rFonts w:ascii="Times New Roman" w:hAnsi="Times New Roman" w:cs="Times New Roman"/>
          <w:bCs/>
          <w:color w:val="000000" w:themeColor="text1"/>
          <w:sz w:val="24"/>
          <w:szCs w:val="24"/>
        </w:rPr>
        <w:t>3. The resources are then allocated based on order of priority up to the spending level.</w:t>
      </w:r>
    </w:p>
    <w:p w:rsidR="00EF5177" w:rsidRPr="00A26953" w:rsidRDefault="00EF5177" w:rsidP="00EF5177">
      <w:pPr>
        <w:shd w:val="clear" w:color="auto" w:fill="FFFFFF"/>
        <w:spacing w:after="12" w:line="270" w:lineRule="atLeast"/>
        <w:jc w:val="both"/>
        <w:rPr>
          <w:rFonts w:ascii="Times New Roman" w:hAnsi="Times New Roman" w:cs="Times New Roman"/>
          <w:b/>
          <w:bCs/>
          <w:color w:val="000000" w:themeColor="text1"/>
          <w:sz w:val="24"/>
          <w:szCs w:val="24"/>
        </w:rPr>
      </w:pPr>
      <w:r w:rsidRPr="00A26953">
        <w:rPr>
          <w:rFonts w:ascii="Times New Roman" w:hAnsi="Times New Roman" w:cs="Times New Roman"/>
          <w:b/>
          <w:bCs/>
          <w:color w:val="000000" w:themeColor="text1"/>
          <w:sz w:val="24"/>
          <w:szCs w:val="24"/>
        </w:rPr>
        <w:t>d) No longer a place for incremental budgeting</w:t>
      </w:r>
    </w:p>
    <w:p w:rsidR="00EF5177" w:rsidRPr="00EF5177" w:rsidRDefault="00EF5177" w:rsidP="00EF5177">
      <w:pPr>
        <w:shd w:val="clear" w:color="auto" w:fill="FFFFFF"/>
        <w:spacing w:after="12" w:line="270" w:lineRule="atLeast"/>
        <w:jc w:val="both"/>
        <w:rPr>
          <w:rFonts w:ascii="Times New Roman" w:hAnsi="Times New Roman" w:cs="Times New Roman"/>
          <w:bCs/>
          <w:color w:val="000000" w:themeColor="text1"/>
          <w:sz w:val="24"/>
          <w:szCs w:val="24"/>
        </w:rPr>
      </w:pPr>
      <w:r w:rsidRPr="00EF5177">
        <w:rPr>
          <w:rFonts w:ascii="Times New Roman" w:hAnsi="Times New Roman" w:cs="Times New Roman"/>
          <w:bCs/>
          <w:color w:val="000000" w:themeColor="text1"/>
          <w:sz w:val="24"/>
          <w:szCs w:val="24"/>
        </w:rPr>
        <w:t xml:space="preserve">The view that there is no longer a place for incremental budgeting in any </w:t>
      </w:r>
      <w:proofErr w:type="spellStart"/>
      <w:r w:rsidRPr="00EF5177">
        <w:rPr>
          <w:rFonts w:ascii="Times New Roman" w:hAnsi="Times New Roman" w:cs="Times New Roman"/>
          <w:bCs/>
          <w:color w:val="000000" w:themeColor="text1"/>
          <w:sz w:val="24"/>
          <w:szCs w:val="24"/>
        </w:rPr>
        <w:t>organisation</w:t>
      </w:r>
      <w:proofErr w:type="spellEnd"/>
      <w:r w:rsidRPr="00EF5177">
        <w:rPr>
          <w:rFonts w:ascii="Times New Roman" w:hAnsi="Times New Roman" w:cs="Times New Roman"/>
          <w:bCs/>
          <w:color w:val="000000" w:themeColor="text1"/>
          <w:sz w:val="24"/>
          <w:szCs w:val="24"/>
        </w:rPr>
        <w:t xml:space="preserve"> is a rather extreme view. It is known for encouraging slack and wasteful spending, hence the comment that it is particularly unsuitable for public sector </w:t>
      </w:r>
      <w:proofErr w:type="spellStart"/>
      <w:r w:rsidRPr="00EF5177">
        <w:rPr>
          <w:rFonts w:ascii="Times New Roman" w:hAnsi="Times New Roman" w:cs="Times New Roman"/>
          <w:bCs/>
          <w:color w:val="000000" w:themeColor="text1"/>
          <w:sz w:val="24"/>
          <w:szCs w:val="24"/>
        </w:rPr>
        <w:t>organisations</w:t>
      </w:r>
      <w:proofErr w:type="spellEnd"/>
      <w:r w:rsidRPr="00EF5177">
        <w:rPr>
          <w:rFonts w:ascii="Times New Roman" w:hAnsi="Times New Roman" w:cs="Times New Roman"/>
          <w:bCs/>
          <w:color w:val="000000" w:themeColor="text1"/>
          <w:sz w:val="24"/>
          <w:szCs w:val="24"/>
        </w:rPr>
        <w:t xml:space="preserve">, where cash cutbacks are being made. However, to say that there is no place for it at all is to ignore the drawbacks of zero-based budgeting. These should not be ignored as they can make ZBB implausible in some </w:t>
      </w:r>
      <w:proofErr w:type="spellStart"/>
      <w:r w:rsidRPr="00EF5177">
        <w:rPr>
          <w:rFonts w:ascii="Times New Roman" w:hAnsi="Times New Roman" w:cs="Times New Roman"/>
          <w:bCs/>
          <w:color w:val="000000" w:themeColor="text1"/>
          <w:sz w:val="24"/>
          <w:szCs w:val="24"/>
        </w:rPr>
        <w:t>organisations</w:t>
      </w:r>
      <w:proofErr w:type="spellEnd"/>
      <w:r w:rsidRPr="00EF5177">
        <w:rPr>
          <w:rFonts w:ascii="Times New Roman" w:hAnsi="Times New Roman" w:cs="Times New Roman"/>
          <w:bCs/>
          <w:color w:val="000000" w:themeColor="text1"/>
          <w:sz w:val="24"/>
          <w:szCs w:val="24"/>
        </w:rPr>
        <w:t xml:space="preserve"> or departments. They are as follows:</w:t>
      </w:r>
    </w:p>
    <w:p w:rsidR="00EF5177" w:rsidRPr="00EF5177" w:rsidRDefault="00EF5177" w:rsidP="00EF5177">
      <w:pPr>
        <w:shd w:val="clear" w:color="auto" w:fill="FFFFFF"/>
        <w:spacing w:after="12" w:line="270" w:lineRule="atLeast"/>
        <w:jc w:val="both"/>
        <w:rPr>
          <w:rFonts w:ascii="Times New Roman" w:hAnsi="Times New Roman" w:cs="Times New Roman"/>
          <w:bCs/>
          <w:color w:val="000000" w:themeColor="text1"/>
          <w:sz w:val="24"/>
          <w:szCs w:val="24"/>
        </w:rPr>
      </w:pPr>
      <w:r w:rsidRPr="00EF5177">
        <w:rPr>
          <w:rFonts w:ascii="Times New Roman" w:hAnsi="Times New Roman" w:cs="Times New Roman"/>
          <w:bCs/>
          <w:color w:val="000000" w:themeColor="text1"/>
          <w:sz w:val="24"/>
          <w:szCs w:val="24"/>
        </w:rPr>
        <w:t>- Departmental managers will not have the skills necessary to construct decision packages. They will need training for this and training takes time and money.</w:t>
      </w:r>
    </w:p>
    <w:p w:rsidR="00EF5177" w:rsidRPr="00EF5177" w:rsidRDefault="00EF5177" w:rsidP="00EF5177">
      <w:pPr>
        <w:shd w:val="clear" w:color="auto" w:fill="FFFFFF"/>
        <w:spacing w:after="12" w:line="270" w:lineRule="atLeast"/>
        <w:jc w:val="both"/>
        <w:rPr>
          <w:rFonts w:ascii="Times New Roman" w:hAnsi="Times New Roman" w:cs="Times New Roman"/>
          <w:bCs/>
          <w:color w:val="000000" w:themeColor="text1"/>
          <w:sz w:val="24"/>
          <w:szCs w:val="24"/>
        </w:rPr>
      </w:pPr>
      <w:r w:rsidRPr="00EF5177">
        <w:rPr>
          <w:rFonts w:ascii="Times New Roman" w:hAnsi="Times New Roman" w:cs="Times New Roman"/>
          <w:bCs/>
          <w:color w:val="000000" w:themeColor="text1"/>
          <w:sz w:val="24"/>
          <w:szCs w:val="24"/>
        </w:rPr>
        <w:t xml:space="preserve">- In a large </w:t>
      </w:r>
      <w:proofErr w:type="spellStart"/>
      <w:r w:rsidRPr="00EF5177">
        <w:rPr>
          <w:rFonts w:ascii="Times New Roman" w:hAnsi="Times New Roman" w:cs="Times New Roman"/>
          <w:bCs/>
          <w:color w:val="000000" w:themeColor="text1"/>
          <w:sz w:val="24"/>
          <w:szCs w:val="24"/>
        </w:rPr>
        <w:t>organisation</w:t>
      </w:r>
      <w:proofErr w:type="spellEnd"/>
      <w:r w:rsidRPr="00EF5177">
        <w:rPr>
          <w:rFonts w:ascii="Times New Roman" w:hAnsi="Times New Roman" w:cs="Times New Roman"/>
          <w:bCs/>
          <w:color w:val="000000" w:themeColor="text1"/>
          <w:sz w:val="24"/>
          <w:szCs w:val="24"/>
        </w:rPr>
        <w:t xml:space="preserve">, the number of activities will be so large that the </w:t>
      </w:r>
      <w:proofErr w:type="gramStart"/>
      <w:r w:rsidRPr="00EF5177">
        <w:rPr>
          <w:rFonts w:ascii="Times New Roman" w:hAnsi="Times New Roman" w:cs="Times New Roman"/>
          <w:bCs/>
          <w:color w:val="000000" w:themeColor="text1"/>
          <w:sz w:val="24"/>
          <w:szCs w:val="24"/>
        </w:rPr>
        <w:t>amount of paper</w:t>
      </w:r>
      <w:r w:rsidR="002D5A07">
        <w:rPr>
          <w:rFonts w:ascii="Times New Roman" w:hAnsi="Times New Roman" w:cs="Times New Roman"/>
          <w:bCs/>
          <w:color w:val="000000" w:themeColor="text1"/>
          <w:sz w:val="24"/>
          <w:szCs w:val="24"/>
        </w:rPr>
        <w:t xml:space="preserve"> </w:t>
      </w:r>
      <w:r w:rsidRPr="00EF5177">
        <w:rPr>
          <w:rFonts w:ascii="Times New Roman" w:hAnsi="Times New Roman" w:cs="Times New Roman"/>
          <w:bCs/>
          <w:color w:val="000000" w:themeColor="text1"/>
          <w:sz w:val="24"/>
          <w:szCs w:val="24"/>
        </w:rPr>
        <w:t>work generated from ZBB will</w:t>
      </w:r>
      <w:proofErr w:type="gramEnd"/>
      <w:r w:rsidRPr="00EF5177">
        <w:rPr>
          <w:rFonts w:ascii="Times New Roman" w:hAnsi="Times New Roman" w:cs="Times New Roman"/>
          <w:bCs/>
          <w:color w:val="000000" w:themeColor="text1"/>
          <w:sz w:val="24"/>
          <w:szCs w:val="24"/>
        </w:rPr>
        <w:t xml:space="preserve"> </w:t>
      </w:r>
      <w:proofErr w:type="spellStart"/>
      <w:r w:rsidRPr="00EF5177">
        <w:rPr>
          <w:rFonts w:ascii="Times New Roman" w:hAnsi="Times New Roman" w:cs="Times New Roman"/>
          <w:bCs/>
          <w:color w:val="000000" w:themeColor="text1"/>
          <w:sz w:val="24"/>
          <w:szCs w:val="24"/>
        </w:rPr>
        <w:t>beunmanageable</w:t>
      </w:r>
      <w:proofErr w:type="spellEnd"/>
      <w:r w:rsidRPr="00EF5177">
        <w:rPr>
          <w:rFonts w:ascii="Times New Roman" w:hAnsi="Times New Roman" w:cs="Times New Roman"/>
          <w:bCs/>
          <w:color w:val="000000" w:themeColor="text1"/>
          <w:sz w:val="24"/>
          <w:szCs w:val="24"/>
        </w:rPr>
        <w:t>.</w:t>
      </w:r>
    </w:p>
    <w:p w:rsidR="00EF5177" w:rsidRPr="00EF5177" w:rsidRDefault="00EF5177" w:rsidP="00EF5177">
      <w:pPr>
        <w:shd w:val="clear" w:color="auto" w:fill="FFFFFF"/>
        <w:spacing w:after="12" w:line="270" w:lineRule="atLeast"/>
        <w:jc w:val="both"/>
        <w:rPr>
          <w:rFonts w:ascii="Times New Roman" w:hAnsi="Times New Roman" w:cs="Times New Roman"/>
          <w:bCs/>
          <w:color w:val="000000" w:themeColor="text1"/>
          <w:sz w:val="24"/>
          <w:szCs w:val="24"/>
        </w:rPr>
      </w:pPr>
      <w:r w:rsidRPr="00EF5177">
        <w:rPr>
          <w:rFonts w:ascii="Times New Roman" w:hAnsi="Times New Roman" w:cs="Times New Roman"/>
          <w:bCs/>
          <w:color w:val="000000" w:themeColor="text1"/>
          <w:sz w:val="24"/>
          <w:szCs w:val="24"/>
        </w:rPr>
        <w:t xml:space="preserve">- Ranking the packages can be difficult, since many activities cannot be compared on the basis of purely quantitative measures. Qualitative factors need to </w:t>
      </w:r>
      <w:proofErr w:type="spellStart"/>
      <w:r w:rsidRPr="00EF5177">
        <w:rPr>
          <w:rFonts w:ascii="Times New Roman" w:hAnsi="Times New Roman" w:cs="Times New Roman"/>
          <w:bCs/>
          <w:color w:val="000000" w:themeColor="text1"/>
          <w:sz w:val="24"/>
          <w:szCs w:val="24"/>
        </w:rPr>
        <w:t>beincorporated</w:t>
      </w:r>
      <w:proofErr w:type="spellEnd"/>
      <w:r w:rsidRPr="00EF5177">
        <w:rPr>
          <w:rFonts w:ascii="Times New Roman" w:hAnsi="Times New Roman" w:cs="Times New Roman"/>
          <w:bCs/>
          <w:color w:val="000000" w:themeColor="text1"/>
          <w:sz w:val="24"/>
          <w:szCs w:val="24"/>
        </w:rPr>
        <w:t xml:space="preserve"> but this is difficult.</w:t>
      </w:r>
    </w:p>
    <w:p w:rsidR="00EF5177" w:rsidRPr="00EF5177" w:rsidRDefault="00EF5177" w:rsidP="00EF5177">
      <w:pPr>
        <w:shd w:val="clear" w:color="auto" w:fill="FFFFFF"/>
        <w:spacing w:after="12" w:line="270" w:lineRule="atLeast"/>
        <w:jc w:val="both"/>
        <w:rPr>
          <w:rFonts w:ascii="Times New Roman" w:hAnsi="Times New Roman" w:cs="Times New Roman"/>
          <w:bCs/>
          <w:color w:val="000000" w:themeColor="text1"/>
          <w:sz w:val="24"/>
          <w:szCs w:val="24"/>
        </w:rPr>
      </w:pPr>
      <w:r w:rsidRPr="00EF5177">
        <w:rPr>
          <w:rFonts w:ascii="Times New Roman" w:hAnsi="Times New Roman" w:cs="Times New Roman"/>
          <w:bCs/>
          <w:color w:val="000000" w:themeColor="text1"/>
          <w:sz w:val="24"/>
          <w:szCs w:val="24"/>
        </w:rPr>
        <w:t>- The process of identifying decision packages, determining their purpose, costs and benefits is massively time consuming and therefore costly.</w:t>
      </w:r>
    </w:p>
    <w:p w:rsidR="00EF5177" w:rsidRPr="00EF5177" w:rsidRDefault="00EF5177" w:rsidP="00EF5177">
      <w:pPr>
        <w:shd w:val="clear" w:color="auto" w:fill="FFFFFF"/>
        <w:spacing w:after="12" w:line="270" w:lineRule="atLeast"/>
        <w:jc w:val="both"/>
        <w:rPr>
          <w:rFonts w:ascii="Times New Roman" w:hAnsi="Times New Roman" w:cs="Times New Roman"/>
          <w:bCs/>
          <w:color w:val="000000" w:themeColor="text1"/>
          <w:sz w:val="24"/>
          <w:szCs w:val="24"/>
        </w:rPr>
      </w:pPr>
      <w:r w:rsidRPr="00EF5177">
        <w:rPr>
          <w:rFonts w:ascii="Times New Roman" w:hAnsi="Times New Roman" w:cs="Times New Roman"/>
          <w:bCs/>
          <w:color w:val="000000" w:themeColor="text1"/>
          <w:sz w:val="24"/>
          <w:szCs w:val="24"/>
        </w:rPr>
        <w:t xml:space="preserve">- Since decisions are made at budget time, managers may feel unable to react to changes that occur during the year. This could have a detrimental effect on the business if </w:t>
      </w:r>
      <w:proofErr w:type="spellStart"/>
      <w:r w:rsidRPr="00EF5177">
        <w:rPr>
          <w:rFonts w:ascii="Times New Roman" w:hAnsi="Times New Roman" w:cs="Times New Roman"/>
          <w:bCs/>
          <w:color w:val="000000" w:themeColor="text1"/>
          <w:sz w:val="24"/>
          <w:szCs w:val="24"/>
        </w:rPr>
        <w:t>itfails</w:t>
      </w:r>
      <w:proofErr w:type="spellEnd"/>
      <w:r w:rsidRPr="00EF5177">
        <w:rPr>
          <w:rFonts w:ascii="Times New Roman" w:hAnsi="Times New Roman" w:cs="Times New Roman"/>
          <w:bCs/>
          <w:color w:val="000000" w:themeColor="text1"/>
          <w:sz w:val="24"/>
          <w:szCs w:val="24"/>
        </w:rPr>
        <w:t xml:space="preserve"> to react to emerging opportunities and threats.</w:t>
      </w:r>
      <w:r w:rsidR="002D5A07">
        <w:rPr>
          <w:rFonts w:ascii="Times New Roman" w:hAnsi="Times New Roman" w:cs="Times New Roman"/>
          <w:bCs/>
          <w:color w:val="000000" w:themeColor="text1"/>
          <w:sz w:val="24"/>
          <w:szCs w:val="24"/>
        </w:rPr>
        <w:t xml:space="preserve"> </w:t>
      </w:r>
      <w:r w:rsidRPr="00EF5177">
        <w:rPr>
          <w:rFonts w:ascii="Times New Roman" w:hAnsi="Times New Roman" w:cs="Times New Roman"/>
          <w:bCs/>
          <w:color w:val="000000" w:themeColor="text1"/>
          <w:sz w:val="24"/>
          <w:szCs w:val="24"/>
        </w:rPr>
        <w:t xml:space="preserve">It could be argued that ZBB is more suitable for public sector than for private sector </w:t>
      </w:r>
      <w:proofErr w:type="spellStart"/>
      <w:r w:rsidRPr="00EF5177">
        <w:rPr>
          <w:rFonts w:ascii="Times New Roman" w:hAnsi="Times New Roman" w:cs="Times New Roman"/>
          <w:bCs/>
          <w:color w:val="000000" w:themeColor="text1"/>
          <w:sz w:val="24"/>
          <w:szCs w:val="24"/>
        </w:rPr>
        <w:t>organisations</w:t>
      </w:r>
      <w:proofErr w:type="spellEnd"/>
      <w:r w:rsidRPr="00EF5177">
        <w:rPr>
          <w:rFonts w:ascii="Times New Roman" w:hAnsi="Times New Roman" w:cs="Times New Roman"/>
          <w:bCs/>
          <w:color w:val="000000" w:themeColor="text1"/>
          <w:sz w:val="24"/>
          <w:szCs w:val="24"/>
        </w:rPr>
        <w:t xml:space="preserve">. This is because, firstly, it is far easier to put activities into decision packages in </w:t>
      </w:r>
      <w:proofErr w:type="spellStart"/>
      <w:r w:rsidRPr="00EF5177">
        <w:rPr>
          <w:rFonts w:ascii="Times New Roman" w:hAnsi="Times New Roman" w:cs="Times New Roman"/>
          <w:bCs/>
          <w:color w:val="000000" w:themeColor="text1"/>
          <w:sz w:val="24"/>
          <w:szCs w:val="24"/>
        </w:rPr>
        <w:t>organisations</w:t>
      </w:r>
      <w:proofErr w:type="spellEnd"/>
      <w:r w:rsidRPr="00EF5177">
        <w:rPr>
          <w:rFonts w:ascii="Times New Roman" w:hAnsi="Times New Roman" w:cs="Times New Roman"/>
          <w:bCs/>
          <w:color w:val="000000" w:themeColor="text1"/>
          <w:sz w:val="24"/>
          <w:szCs w:val="24"/>
        </w:rPr>
        <w:t xml:space="preserve"> which undertake set definable activities. Local governments, for example, have set activities including the provision of housing, schools and local transport. Secondly, it is far more suited to costs that are discretionary in nature or for support activities. Such costs can be found</w:t>
      </w:r>
      <w:r w:rsidR="002D5A07">
        <w:rPr>
          <w:rFonts w:ascii="Times New Roman" w:hAnsi="Times New Roman" w:cs="Times New Roman"/>
          <w:bCs/>
          <w:color w:val="000000" w:themeColor="text1"/>
          <w:sz w:val="24"/>
          <w:szCs w:val="24"/>
        </w:rPr>
        <w:t xml:space="preserve"> </w:t>
      </w:r>
      <w:r w:rsidRPr="00EF5177">
        <w:rPr>
          <w:rFonts w:ascii="Times New Roman" w:hAnsi="Times New Roman" w:cs="Times New Roman"/>
          <w:bCs/>
          <w:color w:val="000000" w:themeColor="text1"/>
          <w:sz w:val="24"/>
          <w:szCs w:val="24"/>
        </w:rPr>
        <w:t xml:space="preserve">mostly in not for profit </w:t>
      </w:r>
      <w:proofErr w:type="spellStart"/>
      <w:r w:rsidRPr="00EF5177">
        <w:rPr>
          <w:rFonts w:ascii="Times New Roman" w:hAnsi="Times New Roman" w:cs="Times New Roman"/>
          <w:bCs/>
          <w:color w:val="000000" w:themeColor="text1"/>
          <w:sz w:val="24"/>
          <w:szCs w:val="24"/>
        </w:rPr>
        <w:t>organisations</w:t>
      </w:r>
      <w:proofErr w:type="spellEnd"/>
      <w:r w:rsidRPr="00EF5177">
        <w:rPr>
          <w:rFonts w:ascii="Times New Roman" w:hAnsi="Times New Roman" w:cs="Times New Roman"/>
          <w:bCs/>
          <w:color w:val="000000" w:themeColor="text1"/>
          <w:sz w:val="24"/>
          <w:szCs w:val="24"/>
        </w:rPr>
        <w:t xml:space="preserve"> or the public sector, or in the service department of commercial operations.</w:t>
      </w:r>
    </w:p>
    <w:p w:rsidR="00EF5177" w:rsidRPr="00EF5177" w:rsidRDefault="00EF5177" w:rsidP="00EF5177">
      <w:pPr>
        <w:shd w:val="clear" w:color="auto" w:fill="FFFFFF"/>
        <w:spacing w:after="12" w:line="270" w:lineRule="atLeast"/>
        <w:jc w:val="both"/>
        <w:rPr>
          <w:rFonts w:ascii="Times New Roman" w:hAnsi="Times New Roman" w:cs="Times New Roman"/>
          <w:bCs/>
          <w:color w:val="000000" w:themeColor="text1"/>
          <w:sz w:val="24"/>
          <w:szCs w:val="24"/>
        </w:rPr>
      </w:pPr>
      <w:r w:rsidRPr="00EF5177">
        <w:rPr>
          <w:rFonts w:ascii="Times New Roman" w:hAnsi="Times New Roman" w:cs="Times New Roman"/>
          <w:bCs/>
          <w:color w:val="000000" w:themeColor="text1"/>
          <w:sz w:val="24"/>
          <w:szCs w:val="24"/>
        </w:rPr>
        <w:t xml:space="preserve">Since ZBB requires all costs to be justified, it would seem inappropriate to use it for the entire </w:t>
      </w:r>
    </w:p>
    <w:p w:rsidR="00EF5177" w:rsidRPr="00EF5177" w:rsidRDefault="00EF5177" w:rsidP="00EF5177">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EF5177">
        <w:rPr>
          <w:rFonts w:ascii="Times New Roman" w:hAnsi="Times New Roman" w:cs="Times New Roman"/>
          <w:bCs/>
          <w:color w:val="000000" w:themeColor="text1"/>
          <w:sz w:val="24"/>
          <w:szCs w:val="24"/>
        </w:rPr>
        <w:t>budgeting</w:t>
      </w:r>
      <w:proofErr w:type="gramEnd"/>
      <w:r w:rsidRPr="00EF5177">
        <w:rPr>
          <w:rFonts w:ascii="Times New Roman" w:hAnsi="Times New Roman" w:cs="Times New Roman"/>
          <w:bCs/>
          <w:color w:val="000000" w:themeColor="text1"/>
          <w:sz w:val="24"/>
          <w:szCs w:val="24"/>
        </w:rPr>
        <w:t xml:space="preserve"> process in a commercial </w:t>
      </w:r>
      <w:proofErr w:type="spellStart"/>
      <w:r w:rsidRPr="00EF5177">
        <w:rPr>
          <w:rFonts w:ascii="Times New Roman" w:hAnsi="Times New Roman" w:cs="Times New Roman"/>
          <w:bCs/>
          <w:color w:val="000000" w:themeColor="text1"/>
          <w:sz w:val="24"/>
          <w:szCs w:val="24"/>
        </w:rPr>
        <w:t>organisation</w:t>
      </w:r>
      <w:proofErr w:type="spellEnd"/>
      <w:r w:rsidRPr="00EF5177">
        <w:rPr>
          <w:rFonts w:ascii="Times New Roman" w:hAnsi="Times New Roman" w:cs="Times New Roman"/>
          <w:bCs/>
          <w:color w:val="000000" w:themeColor="text1"/>
          <w:sz w:val="24"/>
          <w:szCs w:val="24"/>
        </w:rPr>
        <w:t xml:space="preserve">. Why take so much time and resources justifying </w:t>
      </w:r>
    </w:p>
    <w:p w:rsidR="00EF5177" w:rsidRPr="00EF5177" w:rsidRDefault="00EF5177" w:rsidP="00EF5177">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EF5177">
        <w:rPr>
          <w:rFonts w:ascii="Times New Roman" w:hAnsi="Times New Roman" w:cs="Times New Roman"/>
          <w:bCs/>
          <w:color w:val="000000" w:themeColor="text1"/>
          <w:sz w:val="24"/>
          <w:szCs w:val="24"/>
        </w:rPr>
        <w:lastRenderedPageBreak/>
        <w:t>costs</w:t>
      </w:r>
      <w:proofErr w:type="gramEnd"/>
      <w:r w:rsidRPr="00EF5177">
        <w:rPr>
          <w:rFonts w:ascii="Times New Roman" w:hAnsi="Times New Roman" w:cs="Times New Roman"/>
          <w:bCs/>
          <w:color w:val="000000" w:themeColor="text1"/>
          <w:sz w:val="24"/>
          <w:szCs w:val="24"/>
        </w:rPr>
        <w:t xml:space="preserve"> that must be incurred in order to meet basic production needs? It makes no sense to use</w:t>
      </w:r>
    </w:p>
    <w:p w:rsidR="00EF5177" w:rsidRPr="00EF5177" w:rsidRDefault="00EF5177" w:rsidP="00EF5177">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EF5177">
        <w:rPr>
          <w:rFonts w:ascii="Times New Roman" w:hAnsi="Times New Roman" w:cs="Times New Roman"/>
          <w:bCs/>
          <w:color w:val="000000" w:themeColor="text1"/>
          <w:sz w:val="24"/>
          <w:szCs w:val="24"/>
        </w:rPr>
        <w:t>such</w:t>
      </w:r>
      <w:proofErr w:type="gramEnd"/>
      <w:r w:rsidRPr="00EF5177">
        <w:rPr>
          <w:rFonts w:ascii="Times New Roman" w:hAnsi="Times New Roman" w:cs="Times New Roman"/>
          <w:bCs/>
          <w:color w:val="000000" w:themeColor="text1"/>
          <w:sz w:val="24"/>
          <w:szCs w:val="24"/>
        </w:rPr>
        <w:t xml:space="preserve"> a long-winded process for costs where no discretion can be exercised anyway. Incremental </w:t>
      </w:r>
    </w:p>
    <w:p w:rsidR="00EF5177" w:rsidRPr="00EF5177" w:rsidRDefault="00EF5177" w:rsidP="00EF5177">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EF5177">
        <w:rPr>
          <w:rFonts w:ascii="Times New Roman" w:hAnsi="Times New Roman" w:cs="Times New Roman"/>
          <w:bCs/>
          <w:color w:val="000000" w:themeColor="text1"/>
          <w:sz w:val="24"/>
          <w:szCs w:val="24"/>
        </w:rPr>
        <w:t>budgeting</w:t>
      </w:r>
      <w:proofErr w:type="gramEnd"/>
      <w:r w:rsidRPr="00EF5177">
        <w:rPr>
          <w:rFonts w:ascii="Times New Roman" w:hAnsi="Times New Roman" w:cs="Times New Roman"/>
          <w:bCs/>
          <w:color w:val="000000" w:themeColor="text1"/>
          <w:sz w:val="24"/>
          <w:szCs w:val="24"/>
        </w:rPr>
        <w:t xml:space="preserve"> is, by its nature, quick and easy to do and easily understood. These factors should not </w:t>
      </w:r>
    </w:p>
    <w:p w:rsidR="005C4C74" w:rsidRDefault="00EF5177" w:rsidP="0011396E">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EF5177">
        <w:rPr>
          <w:rFonts w:ascii="Times New Roman" w:hAnsi="Times New Roman" w:cs="Times New Roman"/>
          <w:bCs/>
          <w:color w:val="000000" w:themeColor="text1"/>
          <w:sz w:val="24"/>
          <w:szCs w:val="24"/>
        </w:rPr>
        <w:t>be</w:t>
      </w:r>
      <w:proofErr w:type="gramEnd"/>
      <w:r w:rsidR="005537D8">
        <w:rPr>
          <w:rFonts w:ascii="Times New Roman" w:hAnsi="Times New Roman" w:cs="Times New Roman"/>
          <w:bCs/>
          <w:color w:val="000000" w:themeColor="text1"/>
          <w:sz w:val="24"/>
          <w:szCs w:val="24"/>
        </w:rPr>
        <w:t xml:space="preserve"> </w:t>
      </w:r>
      <w:r w:rsidRPr="00EF5177">
        <w:rPr>
          <w:rFonts w:ascii="Times New Roman" w:hAnsi="Times New Roman" w:cs="Times New Roman"/>
          <w:bCs/>
          <w:color w:val="000000" w:themeColor="text1"/>
          <w:sz w:val="24"/>
          <w:szCs w:val="24"/>
        </w:rPr>
        <w:t>ignored.</w:t>
      </w:r>
      <w:r w:rsidR="0011396E" w:rsidRPr="0011396E">
        <w:t xml:space="preserve"> </w:t>
      </w:r>
      <w:r w:rsidR="0011396E" w:rsidRPr="0011396E">
        <w:rPr>
          <w:rFonts w:ascii="Times New Roman" w:hAnsi="Times New Roman" w:cs="Times New Roman"/>
          <w:bCs/>
          <w:color w:val="000000" w:themeColor="text1"/>
          <w:sz w:val="24"/>
          <w:szCs w:val="24"/>
        </w:rPr>
        <w:t xml:space="preserve">In conclusion, whilst ZBB is more suited to public sector </w:t>
      </w:r>
      <w:proofErr w:type="spellStart"/>
      <w:r w:rsidR="0011396E" w:rsidRPr="0011396E">
        <w:rPr>
          <w:rFonts w:ascii="Times New Roman" w:hAnsi="Times New Roman" w:cs="Times New Roman"/>
          <w:bCs/>
          <w:color w:val="000000" w:themeColor="text1"/>
          <w:sz w:val="24"/>
          <w:szCs w:val="24"/>
        </w:rPr>
        <w:t>organisations</w:t>
      </w:r>
      <w:proofErr w:type="spellEnd"/>
      <w:r w:rsidR="0011396E" w:rsidRPr="0011396E">
        <w:rPr>
          <w:rFonts w:ascii="Times New Roman" w:hAnsi="Times New Roman" w:cs="Times New Roman"/>
          <w:bCs/>
          <w:color w:val="000000" w:themeColor="text1"/>
          <w:sz w:val="24"/>
          <w:szCs w:val="24"/>
        </w:rPr>
        <w:t>, and is more likely to make cost savings in hard times such as these, its drawbacks should not be overlooked.</w:t>
      </w:r>
      <w:r w:rsidR="0011396E" w:rsidRPr="0011396E">
        <w:rPr>
          <w:rFonts w:ascii="Times New Roman" w:hAnsi="Times New Roman" w:cs="Times New Roman"/>
          <w:bCs/>
          <w:color w:val="000000" w:themeColor="text1"/>
          <w:sz w:val="24"/>
          <w:szCs w:val="24"/>
        </w:rPr>
        <w:cr/>
      </w:r>
    </w:p>
    <w:p w:rsidR="003C6E18" w:rsidRPr="004E166F" w:rsidRDefault="003C6E18" w:rsidP="003C6E18">
      <w:pPr>
        <w:shd w:val="clear" w:color="auto" w:fill="FFFFFF"/>
        <w:spacing w:after="12" w:line="270" w:lineRule="atLeast"/>
        <w:jc w:val="both"/>
        <w:rPr>
          <w:rFonts w:ascii="Times New Roman" w:hAnsi="Times New Roman" w:cs="Times New Roman"/>
          <w:b/>
          <w:bCs/>
          <w:color w:val="000000" w:themeColor="text1"/>
          <w:sz w:val="24"/>
          <w:szCs w:val="24"/>
        </w:rPr>
      </w:pPr>
      <w:r w:rsidRPr="004E166F">
        <w:rPr>
          <w:rFonts w:ascii="Times New Roman" w:hAnsi="Times New Roman" w:cs="Times New Roman"/>
          <w:b/>
          <w:bCs/>
          <w:color w:val="000000" w:themeColor="text1"/>
          <w:sz w:val="24"/>
          <w:szCs w:val="24"/>
        </w:rPr>
        <w:t xml:space="preserve">Question No </w:t>
      </w:r>
      <w:r>
        <w:rPr>
          <w:rFonts w:ascii="Times New Roman" w:hAnsi="Times New Roman" w:cs="Times New Roman"/>
          <w:b/>
          <w:bCs/>
          <w:color w:val="000000" w:themeColor="text1"/>
          <w:sz w:val="24"/>
          <w:szCs w:val="24"/>
        </w:rPr>
        <w:t>2</w:t>
      </w:r>
      <w:r w:rsidRPr="004E166F">
        <w:rPr>
          <w:rFonts w:ascii="Times New Roman" w:hAnsi="Times New Roman" w:cs="Times New Roman"/>
          <w:b/>
          <w:bCs/>
          <w:color w:val="000000" w:themeColor="text1"/>
          <w:sz w:val="24"/>
          <w:szCs w:val="24"/>
        </w:rPr>
        <w:t>:-</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 xml:space="preserve">You are the management accountant of the SSA Group which manufactures an innovative range </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AB6605">
        <w:rPr>
          <w:rFonts w:ascii="Times New Roman" w:hAnsi="Times New Roman" w:cs="Times New Roman"/>
          <w:bCs/>
          <w:color w:val="000000" w:themeColor="text1"/>
          <w:sz w:val="24"/>
          <w:szCs w:val="24"/>
        </w:rPr>
        <w:t>of</w:t>
      </w:r>
      <w:proofErr w:type="gramEnd"/>
      <w:r w:rsidRPr="00AB6605">
        <w:rPr>
          <w:rFonts w:ascii="Times New Roman" w:hAnsi="Times New Roman" w:cs="Times New Roman"/>
          <w:bCs/>
          <w:color w:val="000000" w:themeColor="text1"/>
          <w:sz w:val="24"/>
          <w:szCs w:val="24"/>
        </w:rPr>
        <w:t xml:space="preserve"> products to provide support for injuries to various joints in the body. The group has adopted</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AB6605">
        <w:rPr>
          <w:rFonts w:ascii="Times New Roman" w:hAnsi="Times New Roman" w:cs="Times New Roman"/>
          <w:bCs/>
          <w:color w:val="000000" w:themeColor="text1"/>
          <w:sz w:val="24"/>
          <w:szCs w:val="24"/>
        </w:rPr>
        <w:t>a</w:t>
      </w:r>
      <w:proofErr w:type="gramEnd"/>
      <w:r w:rsidRPr="00AB6605">
        <w:rPr>
          <w:rFonts w:ascii="Times New Roman" w:hAnsi="Times New Roman" w:cs="Times New Roman"/>
          <w:bCs/>
          <w:color w:val="000000" w:themeColor="text1"/>
          <w:sz w:val="24"/>
          <w:szCs w:val="24"/>
        </w:rPr>
        <w:t xml:space="preserve"> divisional structure. Each division is encouraged to </w:t>
      </w:r>
      <w:proofErr w:type="spellStart"/>
      <w:r w:rsidRPr="00AB6605">
        <w:rPr>
          <w:rFonts w:ascii="Times New Roman" w:hAnsi="Times New Roman" w:cs="Times New Roman"/>
          <w:bCs/>
          <w:color w:val="000000" w:themeColor="text1"/>
          <w:sz w:val="24"/>
          <w:szCs w:val="24"/>
        </w:rPr>
        <w:t>maximise</w:t>
      </w:r>
      <w:proofErr w:type="spellEnd"/>
      <w:r w:rsidRPr="00AB6605">
        <w:rPr>
          <w:rFonts w:ascii="Times New Roman" w:hAnsi="Times New Roman" w:cs="Times New Roman"/>
          <w:bCs/>
          <w:color w:val="000000" w:themeColor="text1"/>
          <w:sz w:val="24"/>
          <w:szCs w:val="24"/>
        </w:rPr>
        <w:t xml:space="preserve"> its reported profit.</w:t>
      </w:r>
      <w:r w:rsidR="00F52F7F">
        <w:rPr>
          <w:rFonts w:ascii="Times New Roman" w:hAnsi="Times New Roman" w:cs="Times New Roman"/>
          <w:bCs/>
          <w:color w:val="000000" w:themeColor="text1"/>
          <w:sz w:val="24"/>
          <w:szCs w:val="24"/>
        </w:rPr>
        <w:t xml:space="preserve"> </w:t>
      </w:r>
      <w:r w:rsidRPr="00AB6605">
        <w:rPr>
          <w:rFonts w:ascii="Times New Roman" w:hAnsi="Times New Roman" w:cs="Times New Roman"/>
          <w:bCs/>
          <w:color w:val="000000" w:themeColor="text1"/>
          <w:sz w:val="24"/>
          <w:szCs w:val="24"/>
        </w:rPr>
        <w:t xml:space="preserve">Division A, which is based in a country called </w:t>
      </w:r>
      <w:proofErr w:type="spellStart"/>
      <w:r w:rsidRPr="00AB6605">
        <w:rPr>
          <w:rFonts w:ascii="Times New Roman" w:hAnsi="Times New Roman" w:cs="Times New Roman"/>
          <w:bCs/>
          <w:color w:val="000000" w:themeColor="text1"/>
          <w:sz w:val="24"/>
          <w:szCs w:val="24"/>
        </w:rPr>
        <w:t>Nearland</w:t>
      </w:r>
      <w:proofErr w:type="spellEnd"/>
      <w:r w:rsidRPr="00AB6605">
        <w:rPr>
          <w:rFonts w:ascii="Times New Roman" w:hAnsi="Times New Roman" w:cs="Times New Roman"/>
          <w:bCs/>
          <w:color w:val="000000" w:themeColor="text1"/>
          <w:sz w:val="24"/>
          <w:szCs w:val="24"/>
        </w:rPr>
        <w:t>, manufactures joint-support appliances which incorporate a ‘one size fits all people’ feature. A different appliance is manufactured for each of knee, ankle, elbow and wrist joints.</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Budget information in respect of Division A for the year ended 31 December 2010 is as follows:</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 xml:space="preserve">Support appliance </w:t>
      </w:r>
      <w:r w:rsidR="00F52F7F">
        <w:rPr>
          <w:rFonts w:ascii="Times New Roman" w:hAnsi="Times New Roman" w:cs="Times New Roman"/>
          <w:bCs/>
          <w:color w:val="000000" w:themeColor="text1"/>
          <w:sz w:val="24"/>
          <w:szCs w:val="24"/>
        </w:rPr>
        <w:tab/>
      </w:r>
      <w:r w:rsidR="00F52F7F">
        <w:rPr>
          <w:rFonts w:ascii="Times New Roman" w:hAnsi="Times New Roman" w:cs="Times New Roman"/>
          <w:bCs/>
          <w:color w:val="000000" w:themeColor="text1"/>
          <w:sz w:val="24"/>
          <w:szCs w:val="24"/>
        </w:rPr>
        <w:tab/>
      </w:r>
      <w:r w:rsidR="00F52F7F">
        <w:rPr>
          <w:rFonts w:ascii="Times New Roman" w:hAnsi="Times New Roman" w:cs="Times New Roman"/>
          <w:bCs/>
          <w:color w:val="000000" w:themeColor="text1"/>
          <w:sz w:val="24"/>
          <w:szCs w:val="24"/>
        </w:rPr>
        <w:tab/>
      </w:r>
      <w:r w:rsidR="00F52F7F">
        <w:rPr>
          <w:rFonts w:ascii="Times New Roman" w:hAnsi="Times New Roman" w:cs="Times New Roman"/>
          <w:bCs/>
          <w:color w:val="000000" w:themeColor="text1"/>
          <w:sz w:val="24"/>
          <w:szCs w:val="24"/>
        </w:rPr>
        <w:tab/>
      </w:r>
      <w:r w:rsidRPr="00AB6605">
        <w:rPr>
          <w:rFonts w:ascii="Times New Roman" w:hAnsi="Times New Roman" w:cs="Times New Roman"/>
          <w:bCs/>
          <w:color w:val="000000" w:themeColor="text1"/>
          <w:sz w:val="24"/>
          <w:szCs w:val="24"/>
        </w:rPr>
        <w:t xml:space="preserve">Knee </w:t>
      </w:r>
      <w:r w:rsidR="00F52F7F">
        <w:rPr>
          <w:rFonts w:ascii="Times New Roman" w:hAnsi="Times New Roman" w:cs="Times New Roman"/>
          <w:bCs/>
          <w:color w:val="000000" w:themeColor="text1"/>
          <w:sz w:val="24"/>
          <w:szCs w:val="24"/>
        </w:rPr>
        <w:tab/>
      </w:r>
      <w:r w:rsidR="00F52F7F">
        <w:rPr>
          <w:rFonts w:ascii="Times New Roman" w:hAnsi="Times New Roman" w:cs="Times New Roman"/>
          <w:bCs/>
          <w:color w:val="000000" w:themeColor="text1"/>
          <w:sz w:val="24"/>
          <w:szCs w:val="24"/>
        </w:rPr>
        <w:tab/>
      </w:r>
      <w:r w:rsidRPr="00AB6605">
        <w:rPr>
          <w:rFonts w:ascii="Times New Roman" w:hAnsi="Times New Roman" w:cs="Times New Roman"/>
          <w:bCs/>
          <w:color w:val="000000" w:themeColor="text1"/>
          <w:sz w:val="24"/>
          <w:szCs w:val="24"/>
        </w:rPr>
        <w:t xml:space="preserve">Ankle </w:t>
      </w:r>
      <w:r w:rsidR="00F52F7F">
        <w:rPr>
          <w:rFonts w:ascii="Times New Roman" w:hAnsi="Times New Roman" w:cs="Times New Roman"/>
          <w:bCs/>
          <w:color w:val="000000" w:themeColor="text1"/>
          <w:sz w:val="24"/>
          <w:szCs w:val="24"/>
        </w:rPr>
        <w:tab/>
      </w:r>
      <w:r w:rsidR="00F52F7F">
        <w:rPr>
          <w:rFonts w:ascii="Times New Roman" w:hAnsi="Times New Roman" w:cs="Times New Roman"/>
          <w:bCs/>
          <w:color w:val="000000" w:themeColor="text1"/>
          <w:sz w:val="24"/>
          <w:szCs w:val="24"/>
        </w:rPr>
        <w:tab/>
      </w:r>
      <w:r w:rsidRPr="00AB6605">
        <w:rPr>
          <w:rFonts w:ascii="Times New Roman" w:hAnsi="Times New Roman" w:cs="Times New Roman"/>
          <w:bCs/>
          <w:color w:val="000000" w:themeColor="text1"/>
          <w:sz w:val="24"/>
          <w:szCs w:val="24"/>
        </w:rPr>
        <w:t xml:space="preserve">Elbow </w:t>
      </w:r>
      <w:r w:rsidR="00F52F7F">
        <w:rPr>
          <w:rFonts w:ascii="Times New Roman" w:hAnsi="Times New Roman" w:cs="Times New Roman"/>
          <w:bCs/>
          <w:color w:val="000000" w:themeColor="text1"/>
          <w:sz w:val="24"/>
          <w:szCs w:val="24"/>
        </w:rPr>
        <w:tab/>
      </w:r>
      <w:r w:rsidR="00F52F7F">
        <w:rPr>
          <w:rFonts w:ascii="Times New Roman" w:hAnsi="Times New Roman" w:cs="Times New Roman"/>
          <w:bCs/>
          <w:color w:val="000000" w:themeColor="text1"/>
          <w:sz w:val="24"/>
          <w:szCs w:val="24"/>
        </w:rPr>
        <w:tab/>
      </w:r>
      <w:r w:rsidRPr="00AB6605">
        <w:rPr>
          <w:rFonts w:ascii="Times New Roman" w:hAnsi="Times New Roman" w:cs="Times New Roman"/>
          <w:bCs/>
          <w:color w:val="000000" w:themeColor="text1"/>
          <w:sz w:val="24"/>
          <w:szCs w:val="24"/>
        </w:rPr>
        <w:t>Wrist</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 xml:space="preserve">Sales units (000’s) </w:t>
      </w:r>
      <w:r w:rsidR="00866B9C">
        <w:rPr>
          <w:rFonts w:ascii="Times New Roman" w:hAnsi="Times New Roman" w:cs="Times New Roman"/>
          <w:bCs/>
          <w:color w:val="000000" w:themeColor="text1"/>
          <w:sz w:val="24"/>
          <w:szCs w:val="24"/>
        </w:rPr>
        <w:tab/>
      </w:r>
      <w:r w:rsidR="00866B9C">
        <w:rPr>
          <w:rFonts w:ascii="Times New Roman" w:hAnsi="Times New Roman" w:cs="Times New Roman"/>
          <w:bCs/>
          <w:color w:val="000000" w:themeColor="text1"/>
          <w:sz w:val="24"/>
          <w:szCs w:val="24"/>
        </w:rPr>
        <w:tab/>
      </w:r>
      <w:r w:rsidR="00866B9C">
        <w:rPr>
          <w:rFonts w:ascii="Times New Roman" w:hAnsi="Times New Roman" w:cs="Times New Roman"/>
          <w:bCs/>
          <w:color w:val="000000" w:themeColor="text1"/>
          <w:sz w:val="24"/>
          <w:szCs w:val="24"/>
        </w:rPr>
        <w:tab/>
      </w:r>
      <w:r w:rsidR="00866B9C">
        <w:rPr>
          <w:rFonts w:ascii="Times New Roman" w:hAnsi="Times New Roman" w:cs="Times New Roman"/>
          <w:bCs/>
          <w:color w:val="000000" w:themeColor="text1"/>
          <w:sz w:val="24"/>
          <w:szCs w:val="24"/>
        </w:rPr>
        <w:tab/>
      </w:r>
      <w:r w:rsidRPr="00AB6605">
        <w:rPr>
          <w:rFonts w:ascii="Times New Roman" w:hAnsi="Times New Roman" w:cs="Times New Roman"/>
          <w:bCs/>
          <w:color w:val="000000" w:themeColor="text1"/>
          <w:sz w:val="24"/>
          <w:szCs w:val="24"/>
        </w:rPr>
        <w:t xml:space="preserve">20 </w:t>
      </w:r>
      <w:r w:rsidR="00866B9C">
        <w:rPr>
          <w:rFonts w:ascii="Times New Roman" w:hAnsi="Times New Roman" w:cs="Times New Roman"/>
          <w:bCs/>
          <w:color w:val="000000" w:themeColor="text1"/>
          <w:sz w:val="24"/>
          <w:szCs w:val="24"/>
        </w:rPr>
        <w:tab/>
      </w:r>
      <w:r w:rsidR="00866B9C">
        <w:rPr>
          <w:rFonts w:ascii="Times New Roman" w:hAnsi="Times New Roman" w:cs="Times New Roman"/>
          <w:bCs/>
          <w:color w:val="000000" w:themeColor="text1"/>
          <w:sz w:val="24"/>
          <w:szCs w:val="24"/>
        </w:rPr>
        <w:tab/>
      </w:r>
      <w:r w:rsidRPr="00AB6605">
        <w:rPr>
          <w:rFonts w:ascii="Times New Roman" w:hAnsi="Times New Roman" w:cs="Times New Roman"/>
          <w:bCs/>
          <w:color w:val="000000" w:themeColor="text1"/>
          <w:sz w:val="24"/>
          <w:szCs w:val="24"/>
        </w:rPr>
        <w:t xml:space="preserve">50 </w:t>
      </w:r>
      <w:r w:rsidR="00866B9C">
        <w:rPr>
          <w:rFonts w:ascii="Times New Roman" w:hAnsi="Times New Roman" w:cs="Times New Roman"/>
          <w:bCs/>
          <w:color w:val="000000" w:themeColor="text1"/>
          <w:sz w:val="24"/>
          <w:szCs w:val="24"/>
        </w:rPr>
        <w:tab/>
      </w:r>
      <w:r w:rsidR="00866B9C">
        <w:rPr>
          <w:rFonts w:ascii="Times New Roman" w:hAnsi="Times New Roman" w:cs="Times New Roman"/>
          <w:bCs/>
          <w:color w:val="000000" w:themeColor="text1"/>
          <w:sz w:val="24"/>
          <w:szCs w:val="24"/>
        </w:rPr>
        <w:tab/>
      </w:r>
      <w:r w:rsidRPr="00AB6605">
        <w:rPr>
          <w:rFonts w:ascii="Times New Roman" w:hAnsi="Times New Roman" w:cs="Times New Roman"/>
          <w:bCs/>
          <w:color w:val="000000" w:themeColor="text1"/>
          <w:sz w:val="24"/>
          <w:szCs w:val="24"/>
        </w:rPr>
        <w:t xml:space="preserve">20 </w:t>
      </w:r>
      <w:r w:rsidR="00866B9C">
        <w:rPr>
          <w:rFonts w:ascii="Times New Roman" w:hAnsi="Times New Roman" w:cs="Times New Roman"/>
          <w:bCs/>
          <w:color w:val="000000" w:themeColor="text1"/>
          <w:sz w:val="24"/>
          <w:szCs w:val="24"/>
        </w:rPr>
        <w:tab/>
      </w:r>
      <w:r w:rsidR="00866B9C">
        <w:rPr>
          <w:rFonts w:ascii="Times New Roman" w:hAnsi="Times New Roman" w:cs="Times New Roman"/>
          <w:bCs/>
          <w:color w:val="000000" w:themeColor="text1"/>
          <w:sz w:val="24"/>
          <w:szCs w:val="24"/>
        </w:rPr>
        <w:tab/>
      </w:r>
      <w:r w:rsidRPr="00AB6605">
        <w:rPr>
          <w:rFonts w:ascii="Times New Roman" w:hAnsi="Times New Roman" w:cs="Times New Roman"/>
          <w:bCs/>
          <w:color w:val="000000" w:themeColor="text1"/>
          <w:sz w:val="24"/>
          <w:szCs w:val="24"/>
        </w:rPr>
        <w:t>60</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 xml:space="preserve">Selling price per </w:t>
      </w:r>
      <w:proofErr w:type="gramStart"/>
      <w:r w:rsidRPr="00AB6605">
        <w:rPr>
          <w:rFonts w:ascii="Times New Roman" w:hAnsi="Times New Roman" w:cs="Times New Roman"/>
          <w:bCs/>
          <w:color w:val="000000" w:themeColor="text1"/>
          <w:sz w:val="24"/>
          <w:szCs w:val="24"/>
        </w:rPr>
        <w:t>unit(</w:t>
      </w:r>
      <w:proofErr w:type="spellStart"/>
      <w:proofErr w:type="gramEnd"/>
      <w:r w:rsidRPr="00AB6605">
        <w:rPr>
          <w:rFonts w:ascii="Times New Roman" w:hAnsi="Times New Roman" w:cs="Times New Roman"/>
          <w:bCs/>
          <w:color w:val="000000" w:themeColor="text1"/>
          <w:sz w:val="24"/>
          <w:szCs w:val="24"/>
        </w:rPr>
        <w:t>Rs</w:t>
      </w:r>
      <w:proofErr w:type="spellEnd"/>
      <w:r w:rsidRPr="00AB6605">
        <w:rPr>
          <w:rFonts w:ascii="Times New Roman" w:hAnsi="Times New Roman" w:cs="Times New Roman"/>
          <w:bCs/>
          <w:color w:val="000000" w:themeColor="text1"/>
          <w:sz w:val="24"/>
          <w:szCs w:val="24"/>
        </w:rPr>
        <w:t xml:space="preserve">) </w:t>
      </w:r>
      <w:r w:rsidR="00866B9C">
        <w:rPr>
          <w:rFonts w:ascii="Times New Roman" w:hAnsi="Times New Roman" w:cs="Times New Roman"/>
          <w:bCs/>
          <w:color w:val="000000" w:themeColor="text1"/>
          <w:sz w:val="24"/>
          <w:szCs w:val="24"/>
        </w:rPr>
        <w:tab/>
      </w:r>
      <w:r w:rsidR="00866B9C">
        <w:rPr>
          <w:rFonts w:ascii="Times New Roman" w:hAnsi="Times New Roman" w:cs="Times New Roman"/>
          <w:bCs/>
          <w:color w:val="000000" w:themeColor="text1"/>
          <w:sz w:val="24"/>
          <w:szCs w:val="24"/>
        </w:rPr>
        <w:tab/>
      </w:r>
      <w:r w:rsidR="00866B9C">
        <w:rPr>
          <w:rFonts w:ascii="Times New Roman" w:hAnsi="Times New Roman" w:cs="Times New Roman"/>
          <w:bCs/>
          <w:color w:val="000000" w:themeColor="text1"/>
          <w:sz w:val="24"/>
          <w:szCs w:val="24"/>
        </w:rPr>
        <w:tab/>
      </w:r>
      <w:r w:rsidRPr="00AB6605">
        <w:rPr>
          <w:rFonts w:ascii="Times New Roman" w:hAnsi="Times New Roman" w:cs="Times New Roman"/>
          <w:bCs/>
          <w:color w:val="000000" w:themeColor="text1"/>
          <w:sz w:val="24"/>
          <w:szCs w:val="24"/>
        </w:rPr>
        <w:t xml:space="preserve">24 </w:t>
      </w:r>
      <w:r w:rsidR="00866B9C">
        <w:rPr>
          <w:rFonts w:ascii="Times New Roman" w:hAnsi="Times New Roman" w:cs="Times New Roman"/>
          <w:bCs/>
          <w:color w:val="000000" w:themeColor="text1"/>
          <w:sz w:val="24"/>
          <w:szCs w:val="24"/>
        </w:rPr>
        <w:tab/>
      </w:r>
      <w:r w:rsidR="00866B9C">
        <w:rPr>
          <w:rFonts w:ascii="Times New Roman" w:hAnsi="Times New Roman" w:cs="Times New Roman"/>
          <w:bCs/>
          <w:color w:val="000000" w:themeColor="text1"/>
          <w:sz w:val="24"/>
          <w:szCs w:val="24"/>
        </w:rPr>
        <w:tab/>
      </w:r>
      <w:r w:rsidRPr="00AB6605">
        <w:rPr>
          <w:rFonts w:ascii="Times New Roman" w:hAnsi="Times New Roman" w:cs="Times New Roman"/>
          <w:bCs/>
          <w:color w:val="000000" w:themeColor="text1"/>
          <w:sz w:val="24"/>
          <w:szCs w:val="24"/>
        </w:rPr>
        <w:t xml:space="preserve">15 </w:t>
      </w:r>
      <w:r w:rsidR="00866B9C">
        <w:rPr>
          <w:rFonts w:ascii="Times New Roman" w:hAnsi="Times New Roman" w:cs="Times New Roman"/>
          <w:bCs/>
          <w:color w:val="000000" w:themeColor="text1"/>
          <w:sz w:val="24"/>
          <w:szCs w:val="24"/>
        </w:rPr>
        <w:tab/>
      </w:r>
      <w:r w:rsidR="00866B9C">
        <w:rPr>
          <w:rFonts w:ascii="Times New Roman" w:hAnsi="Times New Roman" w:cs="Times New Roman"/>
          <w:bCs/>
          <w:color w:val="000000" w:themeColor="text1"/>
          <w:sz w:val="24"/>
          <w:szCs w:val="24"/>
        </w:rPr>
        <w:tab/>
      </w:r>
      <w:r w:rsidRPr="00AB6605">
        <w:rPr>
          <w:rFonts w:ascii="Times New Roman" w:hAnsi="Times New Roman" w:cs="Times New Roman"/>
          <w:bCs/>
          <w:color w:val="000000" w:themeColor="text1"/>
          <w:sz w:val="24"/>
          <w:szCs w:val="24"/>
        </w:rPr>
        <w:t xml:space="preserve">18 </w:t>
      </w:r>
      <w:r w:rsidR="00866B9C">
        <w:rPr>
          <w:rFonts w:ascii="Times New Roman" w:hAnsi="Times New Roman" w:cs="Times New Roman"/>
          <w:bCs/>
          <w:color w:val="000000" w:themeColor="text1"/>
          <w:sz w:val="24"/>
          <w:szCs w:val="24"/>
        </w:rPr>
        <w:tab/>
      </w:r>
      <w:r w:rsidR="00866B9C">
        <w:rPr>
          <w:rFonts w:ascii="Times New Roman" w:hAnsi="Times New Roman" w:cs="Times New Roman"/>
          <w:bCs/>
          <w:color w:val="000000" w:themeColor="text1"/>
          <w:sz w:val="24"/>
          <w:szCs w:val="24"/>
        </w:rPr>
        <w:tab/>
      </w:r>
      <w:r w:rsidRPr="00AB6605">
        <w:rPr>
          <w:rFonts w:ascii="Times New Roman" w:hAnsi="Times New Roman" w:cs="Times New Roman"/>
          <w:bCs/>
          <w:color w:val="000000" w:themeColor="text1"/>
          <w:sz w:val="24"/>
          <w:szCs w:val="24"/>
        </w:rPr>
        <w:t>9</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 xml:space="preserve">Total variable cost of sales (Rs’000) </w:t>
      </w:r>
      <w:r w:rsidR="00866B9C">
        <w:rPr>
          <w:rFonts w:ascii="Times New Roman" w:hAnsi="Times New Roman" w:cs="Times New Roman"/>
          <w:bCs/>
          <w:color w:val="000000" w:themeColor="text1"/>
          <w:sz w:val="24"/>
          <w:szCs w:val="24"/>
        </w:rPr>
        <w:tab/>
      </w:r>
      <w:r w:rsidR="00866B9C">
        <w:rPr>
          <w:rFonts w:ascii="Times New Roman" w:hAnsi="Times New Roman" w:cs="Times New Roman"/>
          <w:bCs/>
          <w:color w:val="000000" w:themeColor="text1"/>
          <w:sz w:val="24"/>
          <w:szCs w:val="24"/>
        </w:rPr>
        <w:tab/>
      </w:r>
      <w:r w:rsidRPr="00AB6605">
        <w:rPr>
          <w:rFonts w:ascii="Times New Roman" w:hAnsi="Times New Roman" w:cs="Times New Roman"/>
          <w:bCs/>
          <w:color w:val="000000" w:themeColor="text1"/>
          <w:sz w:val="24"/>
          <w:szCs w:val="24"/>
        </w:rPr>
        <w:t xml:space="preserve">200 </w:t>
      </w:r>
      <w:r w:rsidR="00866B9C">
        <w:rPr>
          <w:rFonts w:ascii="Times New Roman" w:hAnsi="Times New Roman" w:cs="Times New Roman"/>
          <w:bCs/>
          <w:color w:val="000000" w:themeColor="text1"/>
          <w:sz w:val="24"/>
          <w:szCs w:val="24"/>
        </w:rPr>
        <w:tab/>
      </w:r>
      <w:r w:rsidR="00866B9C">
        <w:rPr>
          <w:rFonts w:ascii="Times New Roman" w:hAnsi="Times New Roman" w:cs="Times New Roman"/>
          <w:bCs/>
          <w:color w:val="000000" w:themeColor="text1"/>
          <w:sz w:val="24"/>
          <w:szCs w:val="24"/>
        </w:rPr>
        <w:tab/>
      </w:r>
      <w:r w:rsidRPr="00AB6605">
        <w:rPr>
          <w:rFonts w:ascii="Times New Roman" w:hAnsi="Times New Roman" w:cs="Times New Roman"/>
          <w:bCs/>
          <w:color w:val="000000" w:themeColor="text1"/>
          <w:sz w:val="24"/>
          <w:szCs w:val="24"/>
        </w:rPr>
        <w:t xml:space="preserve">350 </w:t>
      </w:r>
      <w:r w:rsidR="00866B9C">
        <w:rPr>
          <w:rFonts w:ascii="Times New Roman" w:hAnsi="Times New Roman" w:cs="Times New Roman"/>
          <w:bCs/>
          <w:color w:val="000000" w:themeColor="text1"/>
          <w:sz w:val="24"/>
          <w:szCs w:val="24"/>
        </w:rPr>
        <w:tab/>
      </w:r>
      <w:r w:rsidR="00866B9C">
        <w:rPr>
          <w:rFonts w:ascii="Times New Roman" w:hAnsi="Times New Roman" w:cs="Times New Roman"/>
          <w:bCs/>
          <w:color w:val="000000" w:themeColor="text1"/>
          <w:sz w:val="24"/>
          <w:szCs w:val="24"/>
        </w:rPr>
        <w:tab/>
      </w:r>
      <w:r w:rsidRPr="00AB6605">
        <w:rPr>
          <w:rFonts w:ascii="Times New Roman" w:hAnsi="Times New Roman" w:cs="Times New Roman"/>
          <w:bCs/>
          <w:color w:val="000000" w:themeColor="text1"/>
          <w:sz w:val="24"/>
          <w:szCs w:val="24"/>
        </w:rPr>
        <w:t xml:space="preserve">160 </w:t>
      </w:r>
      <w:r w:rsidR="00866B9C">
        <w:rPr>
          <w:rFonts w:ascii="Times New Roman" w:hAnsi="Times New Roman" w:cs="Times New Roman"/>
          <w:bCs/>
          <w:color w:val="000000" w:themeColor="text1"/>
          <w:sz w:val="24"/>
          <w:szCs w:val="24"/>
        </w:rPr>
        <w:tab/>
      </w:r>
      <w:r w:rsidR="00866B9C">
        <w:rPr>
          <w:rFonts w:ascii="Times New Roman" w:hAnsi="Times New Roman" w:cs="Times New Roman"/>
          <w:bCs/>
          <w:color w:val="000000" w:themeColor="text1"/>
          <w:sz w:val="24"/>
          <w:szCs w:val="24"/>
        </w:rPr>
        <w:tab/>
      </w:r>
      <w:r w:rsidRPr="00AB6605">
        <w:rPr>
          <w:rFonts w:ascii="Times New Roman" w:hAnsi="Times New Roman" w:cs="Times New Roman"/>
          <w:bCs/>
          <w:color w:val="000000" w:themeColor="text1"/>
          <w:sz w:val="24"/>
          <w:szCs w:val="24"/>
        </w:rPr>
        <w:t>240</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 xml:space="preserve">Each of the four support products uses the same quantity of manufacturing capacity. This gives </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 xml:space="preserve">Division </w:t>
      </w:r>
      <w:proofErr w:type="gramStart"/>
      <w:r w:rsidRPr="00AB6605">
        <w:rPr>
          <w:rFonts w:ascii="Times New Roman" w:hAnsi="Times New Roman" w:cs="Times New Roman"/>
          <w:bCs/>
          <w:color w:val="000000" w:themeColor="text1"/>
          <w:sz w:val="24"/>
          <w:szCs w:val="24"/>
        </w:rPr>
        <w:t>A</w:t>
      </w:r>
      <w:proofErr w:type="gramEnd"/>
      <w:r w:rsidRPr="00AB6605">
        <w:rPr>
          <w:rFonts w:ascii="Times New Roman" w:hAnsi="Times New Roman" w:cs="Times New Roman"/>
          <w:bCs/>
          <w:color w:val="000000" w:themeColor="text1"/>
          <w:sz w:val="24"/>
          <w:szCs w:val="24"/>
        </w:rPr>
        <w:t xml:space="preserve"> management the flexibility to alter the product mix as desired. During the year to 31 </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December 2010 it is estimated that a maximum of 160,000 support products could be manufactured.</w:t>
      </w:r>
      <w:r w:rsidR="00A847E6">
        <w:rPr>
          <w:rFonts w:ascii="Times New Roman" w:hAnsi="Times New Roman" w:cs="Times New Roman"/>
          <w:bCs/>
          <w:color w:val="000000" w:themeColor="text1"/>
          <w:sz w:val="24"/>
          <w:szCs w:val="24"/>
        </w:rPr>
        <w:t xml:space="preserve"> </w:t>
      </w:r>
      <w:r w:rsidRPr="00AB6605">
        <w:rPr>
          <w:rFonts w:ascii="Times New Roman" w:hAnsi="Times New Roman" w:cs="Times New Roman"/>
          <w:bCs/>
          <w:color w:val="000000" w:themeColor="text1"/>
          <w:sz w:val="24"/>
          <w:szCs w:val="24"/>
        </w:rPr>
        <w:t xml:space="preserve">The following information relates to Division B which is also part of the SSA group and is based in </w:t>
      </w:r>
      <w:proofErr w:type="spellStart"/>
      <w:r w:rsidRPr="00AB6605">
        <w:rPr>
          <w:rFonts w:ascii="Times New Roman" w:hAnsi="Times New Roman" w:cs="Times New Roman"/>
          <w:bCs/>
          <w:color w:val="000000" w:themeColor="text1"/>
          <w:sz w:val="24"/>
          <w:szCs w:val="24"/>
        </w:rPr>
        <w:t>Distantland</w:t>
      </w:r>
      <w:proofErr w:type="spellEnd"/>
      <w:r w:rsidRPr="00AB6605">
        <w:rPr>
          <w:rFonts w:ascii="Times New Roman" w:hAnsi="Times New Roman" w:cs="Times New Roman"/>
          <w:bCs/>
          <w:color w:val="000000" w:themeColor="text1"/>
          <w:sz w:val="24"/>
          <w:szCs w:val="24"/>
        </w:rPr>
        <w:t>:</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 xml:space="preserve">1. Division B purchases products from various sources, including from other divisions in SSA </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AB6605">
        <w:rPr>
          <w:rFonts w:ascii="Times New Roman" w:hAnsi="Times New Roman" w:cs="Times New Roman"/>
          <w:bCs/>
          <w:color w:val="000000" w:themeColor="text1"/>
          <w:sz w:val="24"/>
          <w:szCs w:val="24"/>
        </w:rPr>
        <w:t>group</w:t>
      </w:r>
      <w:proofErr w:type="gramEnd"/>
      <w:r w:rsidRPr="00AB6605">
        <w:rPr>
          <w:rFonts w:ascii="Times New Roman" w:hAnsi="Times New Roman" w:cs="Times New Roman"/>
          <w:bCs/>
          <w:color w:val="000000" w:themeColor="text1"/>
          <w:sz w:val="24"/>
          <w:szCs w:val="24"/>
        </w:rPr>
        <w:t>, for subsequent resale to customers.</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 xml:space="preserve">2. The management of Division B has requested two alternative quotations from Division A in </w:t>
      </w:r>
    </w:p>
    <w:p w:rsidR="00AB6605" w:rsidRPr="00AB6605" w:rsidRDefault="00814A5E"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R</w:t>
      </w:r>
      <w:r w:rsidR="00AB6605" w:rsidRPr="00AB6605">
        <w:rPr>
          <w:rFonts w:ascii="Times New Roman" w:hAnsi="Times New Roman" w:cs="Times New Roman"/>
          <w:bCs/>
          <w:color w:val="000000" w:themeColor="text1"/>
          <w:sz w:val="24"/>
          <w:szCs w:val="24"/>
        </w:rPr>
        <w:t>espect</w:t>
      </w:r>
      <w:r>
        <w:rPr>
          <w:rFonts w:ascii="Times New Roman" w:hAnsi="Times New Roman" w:cs="Times New Roman"/>
          <w:bCs/>
          <w:color w:val="000000" w:themeColor="text1"/>
          <w:sz w:val="24"/>
          <w:szCs w:val="24"/>
        </w:rPr>
        <w:t xml:space="preserve"> </w:t>
      </w:r>
      <w:r w:rsidR="00AB6605" w:rsidRPr="00AB6605">
        <w:rPr>
          <w:rFonts w:ascii="Times New Roman" w:hAnsi="Times New Roman" w:cs="Times New Roman"/>
          <w:bCs/>
          <w:color w:val="000000" w:themeColor="text1"/>
          <w:sz w:val="24"/>
          <w:szCs w:val="24"/>
        </w:rPr>
        <w:t>of</w:t>
      </w:r>
      <w:r>
        <w:rPr>
          <w:rFonts w:ascii="Times New Roman" w:hAnsi="Times New Roman" w:cs="Times New Roman"/>
          <w:bCs/>
          <w:color w:val="000000" w:themeColor="text1"/>
          <w:sz w:val="24"/>
          <w:szCs w:val="24"/>
        </w:rPr>
        <w:t xml:space="preserve"> </w:t>
      </w:r>
      <w:r w:rsidR="00AB6605" w:rsidRPr="00AB6605">
        <w:rPr>
          <w:rFonts w:ascii="Times New Roman" w:hAnsi="Times New Roman" w:cs="Times New Roman"/>
          <w:bCs/>
          <w:color w:val="000000" w:themeColor="text1"/>
          <w:sz w:val="24"/>
          <w:szCs w:val="24"/>
        </w:rPr>
        <w:t>the year ended 31December2010 as follows:</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 xml:space="preserve">Quotation 1 – Purchase of 10,000 ankle supports. </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Quotation 2 – Purchase of 18,000 ankle supports.</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 xml:space="preserve">The management of the SSA Group has decided that a minimum of 50,000 ankle supports must </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AB6605">
        <w:rPr>
          <w:rFonts w:ascii="Times New Roman" w:hAnsi="Times New Roman" w:cs="Times New Roman"/>
          <w:bCs/>
          <w:color w:val="000000" w:themeColor="text1"/>
          <w:sz w:val="24"/>
          <w:szCs w:val="24"/>
        </w:rPr>
        <w:t>be</w:t>
      </w:r>
      <w:proofErr w:type="gramEnd"/>
      <w:r w:rsidRPr="00AB6605">
        <w:rPr>
          <w:rFonts w:ascii="Times New Roman" w:hAnsi="Times New Roman" w:cs="Times New Roman"/>
          <w:bCs/>
          <w:color w:val="000000" w:themeColor="text1"/>
          <w:sz w:val="24"/>
          <w:szCs w:val="24"/>
        </w:rPr>
        <w:t xml:space="preserve"> reserved for customers in </w:t>
      </w:r>
      <w:proofErr w:type="spellStart"/>
      <w:r w:rsidRPr="00AB6605">
        <w:rPr>
          <w:rFonts w:ascii="Times New Roman" w:hAnsi="Times New Roman" w:cs="Times New Roman"/>
          <w:bCs/>
          <w:color w:val="000000" w:themeColor="text1"/>
          <w:sz w:val="24"/>
          <w:szCs w:val="24"/>
        </w:rPr>
        <w:t>Nearland</w:t>
      </w:r>
      <w:proofErr w:type="spellEnd"/>
      <w:r w:rsidRPr="00AB6605">
        <w:rPr>
          <w:rFonts w:ascii="Times New Roman" w:hAnsi="Times New Roman" w:cs="Times New Roman"/>
          <w:bCs/>
          <w:color w:val="000000" w:themeColor="text1"/>
          <w:sz w:val="24"/>
          <w:szCs w:val="24"/>
        </w:rPr>
        <w:t xml:space="preserve"> in order to ensure that customer demand can be satisfied </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AB6605">
        <w:rPr>
          <w:rFonts w:ascii="Times New Roman" w:hAnsi="Times New Roman" w:cs="Times New Roman"/>
          <w:bCs/>
          <w:color w:val="000000" w:themeColor="text1"/>
          <w:sz w:val="24"/>
          <w:szCs w:val="24"/>
        </w:rPr>
        <w:t>and</w:t>
      </w:r>
      <w:proofErr w:type="gramEnd"/>
      <w:r w:rsidRPr="00AB6605">
        <w:rPr>
          <w:rFonts w:ascii="Times New Roman" w:hAnsi="Times New Roman" w:cs="Times New Roman"/>
          <w:bCs/>
          <w:color w:val="000000" w:themeColor="text1"/>
          <w:sz w:val="24"/>
          <w:szCs w:val="24"/>
        </w:rPr>
        <w:t xml:space="preserve"> the product’s competitive position is maintained in the </w:t>
      </w:r>
      <w:proofErr w:type="spellStart"/>
      <w:r w:rsidRPr="00AB6605">
        <w:rPr>
          <w:rFonts w:ascii="Times New Roman" w:hAnsi="Times New Roman" w:cs="Times New Roman"/>
          <w:bCs/>
          <w:color w:val="000000" w:themeColor="text1"/>
          <w:sz w:val="24"/>
          <w:szCs w:val="24"/>
        </w:rPr>
        <w:t>Nearland</w:t>
      </w:r>
      <w:proofErr w:type="spellEnd"/>
      <w:r w:rsidRPr="00AB6605">
        <w:rPr>
          <w:rFonts w:ascii="Times New Roman" w:hAnsi="Times New Roman" w:cs="Times New Roman"/>
          <w:bCs/>
          <w:color w:val="000000" w:themeColor="text1"/>
          <w:sz w:val="24"/>
          <w:szCs w:val="24"/>
        </w:rPr>
        <w:t xml:space="preserve"> market.</w:t>
      </w:r>
      <w:r w:rsidR="00BA5F6D">
        <w:rPr>
          <w:rFonts w:ascii="Times New Roman" w:hAnsi="Times New Roman" w:cs="Times New Roman"/>
          <w:bCs/>
          <w:color w:val="000000" w:themeColor="text1"/>
          <w:sz w:val="24"/>
          <w:szCs w:val="24"/>
        </w:rPr>
        <w:t xml:space="preserve"> </w:t>
      </w:r>
      <w:r w:rsidRPr="00AB6605">
        <w:rPr>
          <w:rFonts w:ascii="Times New Roman" w:hAnsi="Times New Roman" w:cs="Times New Roman"/>
          <w:bCs/>
          <w:color w:val="000000" w:themeColor="text1"/>
          <w:sz w:val="24"/>
          <w:szCs w:val="24"/>
        </w:rPr>
        <w:t>The management of the SSA Group is willing, if necessary, to reduce the budgeted sales quantities of other types of joint support in order to satisfy the requirements of Division B for</w:t>
      </w:r>
      <w:r w:rsidR="008672A7">
        <w:rPr>
          <w:rFonts w:ascii="Times New Roman" w:hAnsi="Times New Roman" w:cs="Times New Roman"/>
          <w:bCs/>
          <w:color w:val="000000" w:themeColor="text1"/>
          <w:sz w:val="24"/>
          <w:szCs w:val="24"/>
        </w:rPr>
        <w:t xml:space="preserve"> </w:t>
      </w:r>
      <w:r w:rsidRPr="00AB6605">
        <w:rPr>
          <w:rFonts w:ascii="Times New Roman" w:hAnsi="Times New Roman" w:cs="Times New Roman"/>
          <w:bCs/>
          <w:color w:val="000000" w:themeColor="text1"/>
          <w:sz w:val="24"/>
          <w:szCs w:val="24"/>
        </w:rPr>
        <w:t>ankle supports. They wish, however, to minimize the loss of contribution to the Group.</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 xml:space="preserve">The management of Division B is aware of another joint support product, which is produced in </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proofErr w:type="spellStart"/>
      <w:r w:rsidRPr="00AB6605">
        <w:rPr>
          <w:rFonts w:ascii="Times New Roman" w:hAnsi="Times New Roman" w:cs="Times New Roman"/>
          <w:bCs/>
          <w:color w:val="000000" w:themeColor="text1"/>
          <w:sz w:val="24"/>
          <w:szCs w:val="24"/>
        </w:rPr>
        <w:t>Distantland</w:t>
      </w:r>
      <w:proofErr w:type="spellEnd"/>
      <w:r w:rsidRPr="00AB6605">
        <w:rPr>
          <w:rFonts w:ascii="Times New Roman" w:hAnsi="Times New Roman" w:cs="Times New Roman"/>
          <w:bCs/>
          <w:color w:val="000000" w:themeColor="text1"/>
          <w:sz w:val="24"/>
          <w:szCs w:val="24"/>
        </w:rPr>
        <w:t xml:space="preserve">, that competes with the Division </w:t>
      </w:r>
      <w:proofErr w:type="gramStart"/>
      <w:r w:rsidRPr="00AB6605">
        <w:rPr>
          <w:rFonts w:ascii="Times New Roman" w:hAnsi="Times New Roman" w:cs="Times New Roman"/>
          <w:bCs/>
          <w:color w:val="000000" w:themeColor="text1"/>
          <w:sz w:val="24"/>
          <w:szCs w:val="24"/>
        </w:rPr>
        <w:t>A</w:t>
      </w:r>
      <w:proofErr w:type="gramEnd"/>
      <w:r w:rsidRPr="00AB6605">
        <w:rPr>
          <w:rFonts w:ascii="Times New Roman" w:hAnsi="Times New Roman" w:cs="Times New Roman"/>
          <w:bCs/>
          <w:color w:val="000000" w:themeColor="text1"/>
          <w:sz w:val="24"/>
          <w:szCs w:val="24"/>
        </w:rPr>
        <w:t xml:space="preserve"> version of the ankle support and which could be </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AB6605">
        <w:rPr>
          <w:rFonts w:ascii="Times New Roman" w:hAnsi="Times New Roman" w:cs="Times New Roman"/>
          <w:bCs/>
          <w:color w:val="000000" w:themeColor="text1"/>
          <w:sz w:val="24"/>
          <w:szCs w:val="24"/>
        </w:rPr>
        <w:t>purchased</w:t>
      </w:r>
      <w:proofErr w:type="gramEnd"/>
      <w:r w:rsidRPr="00AB6605">
        <w:rPr>
          <w:rFonts w:ascii="Times New Roman" w:hAnsi="Times New Roman" w:cs="Times New Roman"/>
          <w:bCs/>
          <w:color w:val="000000" w:themeColor="text1"/>
          <w:sz w:val="24"/>
          <w:szCs w:val="24"/>
        </w:rPr>
        <w:t xml:space="preserve"> at a local currency price that is equivalent to Rs9 per support. SSA Group policy is </w:t>
      </w:r>
    </w:p>
    <w:p w:rsid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AB6605">
        <w:rPr>
          <w:rFonts w:ascii="Times New Roman" w:hAnsi="Times New Roman" w:cs="Times New Roman"/>
          <w:bCs/>
          <w:color w:val="000000" w:themeColor="text1"/>
          <w:sz w:val="24"/>
          <w:szCs w:val="24"/>
        </w:rPr>
        <w:t>that</w:t>
      </w:r>
      <w:proofErr w:type="gramEnd"/>
      <w:r w:rsidRPr="00AB6605">
        <w:rPr>
          <w:rFonts w:ascii="Times New Roman" w:hAnsi="Times New Roman" w:cs="Times New Roman"/>
          <w:bCs/>
          <w:color w:val="000000" w:themeColor="text1"/>
          <w:sz w:val="24"/>
          <w:szCs w:val="24"/>
        </w:rPr>
        <w:t xml:space="preserve"> all divisions are allowed autonomy to set transfer prices and purchase from whatever sources they choose. The management of Division A intends to use market price less 30% as the basis for each of quotations 1 and 2.</w:t>
      </w:r>
    </w:p>
    <w:p w:rsidR="00445F7B" w:rsidRPr="00AB6605" w:rsidRDefault="00445F7B" w:rsidP="00AB6605">
      <w:pPr>
        <w:shd w:val="clear" w:color="auto" w:fill="FFFFFF"/>
        <w:spacing w:after="12" w:line="270" w:lineRule="atLeast"/>
        <w:jc w:val="both"/>
        <w:rPr>
          <w:rFonts w:ascii="Times New Roman" w:hAnsi="Times New Roman" w:cs="Times New Roman"/>
          <w:bCs/>
          <w:color w:val="000000" w:themeColor="text1"/>
          <w:sz w:val="24"/>
          <w:szCs w:val="24"/>
        </w:rPr>
      </w:pP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lastRenderedPageBreak/>
        <w:t>Required:</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(a) (i) The management of the SSA Group have asked you to advise them regarding the appropriateness of the decision by the management of Division A to use an adjusted market price as the basis for the preparation of each quotation and the implications of the likely sourcing decision by the management of Division B.</w:t>
      </w:r>
      <w:r w:rsidR="00AE4890">
        <w:rPr>
          <w:rFonts w:ascii="Times New Roman" w:hAnsi="Times New Roman" w:cs="Times New Roman"/>
          <w:bCs/>
          <w:color w:val="000000" w:themeColor="text1"/>
          <w:sz w:val="24"/>
          <w:szCs w:val="24"/>
        </w:rPr>
        <w:t xml:space="preserve"> </w:t>
      </w:r>
      <w:r w:rsidRPr="00AB6605">
        <w:rPr>
          <w:rFonts w:ascii="Times New Roman" w:hAnsi="Times New Roman" w:cs="Times New Roman"/>
          <w:bCs/>
          <w:color w:val="000000" w:themeColor="text1"/>
          <w:sz w:val="24"/>
          <w:szCs w:val="24"/>
        </w:rPr>
        <w:t xml:space="preserve">Your answer should cite relevant quantitative data and incorporate your recommendation of the prices that should be quoted by Division A for the ankle supports in respect of quotations 1 and </w:t>
      </w:r>
      <w:proofErr w:type="gramStart"/>
      <w:r w:rsidRPr="00AB6605">
        <w:rPr>
          <w:rFonts w:ascii="Times New Roman" w:hAnsi="Times New Roman" w:cs="Times New Roman"/>
          <w:bCs/>
          <w:color w:val="000000" w:themeColor="text1"/>
          <w:sz w:val="24"/>
          <w:szCs w:val="24"/>
        </w:rPr>
        <w:t>2, that</w:t>
      </w:r>
      <w:proofErr w:type="gramEnd"/>
      <w:r w:rsidRPr="00AB6605">
        <w:rPr>
          <w:rFonts w:ascii="Times New Roman" w:hAnsi="Times New Roman" w:cs="Times New Roman"/>
          <w:bCs/>
          <w:color w:val="000000" w:themeColor="text1"/>
          <w:sz w:val="24"/>
          <w:szCs w:val="24"/>
        </w:rPr>
        <w:t xml:space="preserve"> will ensure that the profitability of SSA Group as a whole is not adversely</w:t>
      </w:r>
      <w:r w:rsidR="00A60D10">
        <w:rPr>
          <w:rFonts w:ascii="Times New Roman" w:hAnsi="Times New Roman" w:cs="Times New Roman"/>
          <w:bCs/>
          <w:color w:val="000000" w:themeColor="text1"/>
          <w:sz w:val="24"/>
          <w:szCs w:val="24"/>
        </w:rPr>
        <w:t xml:space="preserve"> </w:t>
      </w:r>
      <w:r w:rsidRPr="00AB6605">
        <w:rPr>
          <w:rFonts w:ascii="Times New Roman" w:hAnsi="Times New Roman" w:cs="Times New Roman"/>
          <w:bCs/>
          <w:color w:val="000000" w:themeColor="text1"/>
          <w:sz w:val="24"/>
          <w:szCs w:val="24"/>
        </w:rPr>
        <w:t>affected by the decision of the management of Division B.</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(ii) Advise the management of Divisions A and B regarding the basis of transfer pricing which should be employed in order to ensure that the profit of the SSA Group is maximized.</w:t>
      </w:r>
    </w:p>
    <w:p w:rsid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(b) After considerable internal discussion concerning Quotation 2 by the management of SSA Group, Division A is not prepared to supply 18,000 ankle supports to Division B at any price</w:t>
      </w:r>
    </w:p>
    <w:p w:rsidR="00AB6605" w:rsidRP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AB6605">
        <w:rPr>
          <w:rFonts w:ascii="Times New Roman" w:hAnsi="Times New Roman" w:cs="Times New Roman"/>
          <w:bCs/>
          <w:color w:val="000000" w:themeColor="text1"/>
          <w:sz w:val="24"/>
          <w:szCs w:val="24"/>
        </w:rPr>
        <w:t>lower</w:t>
      </w:r>
      <w:proofErr w:type="gramEnd"/>
      <w:r w:rsidRPr="00AB6605">
        <w:rPr>
          <w:rFonts w:ascii="Times New Roman" w:hAnsi="Times New Roman" w:cs="Times New Roman"/>
          <w:bCs/>
          <w:color w:val="000000" w:themeColor="text1"/>
          <w:sz w:val="24"/>
          <w:szCs w:val="24"/>
        </w:rPr>
        <w:t xml:space="preserve"> than 30% below market price. All profits in </w:t>
      </w:r>
      <w:proofErr w:type="spellStart"/>
      <w:r w:rsidRPr="00AB6605">
        <w:rPr>
          <w:rFonts w:ascii="Times New Roman" w:hAnsi="Times New Roman" w:cs="Times New Roman"/>
          <w:bCs/>
          <w:color w:val="000000" w:themeColor="text1"/>
          <w:sz w:val="24"/>
          <w:szCs w:val="24"/>
        </w:rPr>
        <w:t>Distantland</w:t>
      </w:r>
      <w:proofErr w:type="spellEnd"/>
      <w:r w:rsidRPr="00AB6605">
        <w:rPr>
          <w:rFonts w:ascii="Times New Roman" w:hAnsi="Times New Roman" w:cs="Times New Roman"/>
          <w:bCs/>
          <w:color w:val="000000" w:themeColor="text1"/>
          <w:sz w:val="24"/>
          <w:szCs w:val="24"/>
        </w:rPr>
        <w:t xml:space="preserve"> are subject to taxation at a rate of </w:t>
      </w:r>
    </w:p>
    <w:p w:rsidR="00AB6605" w:rsidRDefault="00AB6605" w:rsidP="00AB6605">
      <w:pPr>
        <w:shd w:val="clear" w:color="auto" w:fill="FFFFFF"/>
        <w:spacing w:after="12" w:line="270" w:lineRule="atLeast"/>
        <w:jc w:val="both"/>
        <w:rPr>
          <w:rFonts w:ascii="Times New Roman" w:hAnsi="Times New Roman" w:cs="Times New Roman"/>
          <w:bCs/>
          <w:color w:val="000000" w:themeColor="text1"/>
          <w:sz w:val="24"/>
          <w:szCs w:val="24"/>
        </w:rPr>
      </w:pPr>
      <w:r w:rsidRPr="00AB6605">
        <w:rPr>
          <w:rFonts w:ascii="Times New Roman" w:hAnsi="Times New Roman" w:cs="Times New Roman"/>
          <w:bCs/>
          <w:color w:val="000000" w:themeColor="text1"/>
          <w:sz w:val="24"/>
          <w:szCs w:val="24"/>
        </w:rPr>
        <w:t xml:space="preserve">20%. Division A pays tax in </w:t>
      </w:r>
      <w:proofErr w:type="spellStart"/>
      <w:r w:rsidRPr="00AB6605">
        <w:rPr>
          <w:rFonts w:ascii="Times New Roman" w:hAnsi="Times New Roman" w:cs="Times New Roman"/>
          <w:bCs/>
          <w:color w:val="000000" w:themeColor="text1"/>
          <w:sz w:val="24"/>
          <w:szCs w:val="24"/>
        </w:rPr>
        <w:t>Nearland</w:t>
      </w:r>
      <w:proofErr w:type="spellEnd"/>
      <w:r w:rsidRPr="00AB6605">
        <w:rPr>
          <w:rFonts w:ascii="Times New Roman" w:hAnsi="Times New Roman" w:cs="Times New Roman"/>
          <w:bCs/>
          <w:color w:val="000000" w:themeColor="text1"/>
          <w:sz w:val="24"/>
          <w:szCs w:val="24"/>
        </w:rPr>
        <w:t xml:space="preserve"> at a rate of 40% on all profits.</w:t>
      </w:r>
      <w:r w:rsidR="00A60D10">
        <w:rPr>
          <w:rFonts w:ascii="Times New Roman" w:hAnsi="Times New Roman" w:cs="Times New Roman"/>
          <w:bCs/>
          <w:color w:val="000000" w:themeColor="text1"/>
          <w:sz w:val="24"/>
          <w:szCs w:val="24"/>
        </w:rPr>
        <w:t xml:space="preserve"> </w:t>
      </w:r>
      <w:r w:rsidRPr="00AB6605">
        <w:rPr>
          <w:rFonts w:ascii="Times New Roman" w:hAnsi="Times New Roman" w:cs="Times New Roman"/>
          <w:bCs/>
          <w:color w:val="000000" w:themeColor="text1"/>
          <w:sz w:val="24"/>
          <w:szCs w:val="24"/>
        </w:rPr>
        <w:t>Advise the management of SSA Group whether the management of Division B should be directed to purchase the ankle supports from Division A, or to purchase a similar product from a local</w:t>
      </w:r>
      <w:r w:rsidR="00C32757">
        <w:rPr>
          <w:rFonts w:ascii="Times New Roman" w:hAnsi="Times New Roman" w:cs="Times New Roman"/>
          <w:bCs/>
          <w:color w:val="000000" w:themeColor="text1"/>
          <w:sz w:val="24"/>
          <w:szCs w:val="24"/>
        </w:rPr>
        <w:t xml:space="preserve"> </w:t>
      </w:r>
      <w:r w:rsidRPr="00AB6605">
        <w:rPr>
          <w:rFonts w:ascii="Times New Roman" w:hAnsi="Times New Roman" w:cs="Times New Roman"/>
          <w:bCs/>
          <w:color w:val="000000" w:themeColor="text1"/>
          <w:sz w:val="24"/>
          <w:szCs w:val="24"/>
        </w:rPr>
        <w:t xml:space="preserve">supplier in </w:t>
      </w:r>
      <w:proofErr w:type="spellStart"/>
      <w:r w:rsidRPr="00AB6605">
        <w:rPr>
          <w:rFonts w:ascii="Times New Roman" w:hAnsi="Times New Roman" w:cs="Times New Roman"/>
          <w:bCs/>
          <w:color w:val="000000" w:themeColor="text1"/>
          <w:sz w:val="24"/>
          <w:szCs w:val="24"/>
        </w:rPr>
        <w:t>Distantland</w:t>
      </w:r>
      <w:proofErr w:type="spellEnd"/>
      <w:r w:rsidRPr="00AB6605">
        <w:rPr>
          <w:rFonts w:ascii="Times New Roman" w:hAnsi="Times New Roman" w:cs="Times New Roman"/>
          <w:bCs/>
          <w:color w:val="000000" w:themeColor="text1"/>
          <w:sz w:val="24"/>
          <w:szCs w:val="24"/>
        </w:rPr>
        <w:t>. Supporting calculations should be provided.</w:t>
      </w:r>
      <w:r w:rsidRPr="00AB6605">
        <w:rPr>
          <w:rFonts w:ascii="Times New Roman" w:hAnsi="Times New Roman" w:cs="Times New Roman"/>
          <w:bCs/>
          <w:color w:val="000000" w:themeColor="text1"/>
          <w:sz w:val="24"/>
          <w:szCs w:val="24"/>
        </w:rPr>
        <w:cr/>
      </w:r>
    </w:p>
    <w:p w:rsidR="003C6E18" w:rsidRPr="00AC5755" w:rsidRDefault="003C6E18" w:rsidP="003C6E18">
      <w:pPr>
        <w:shd w:val="clear" w:color="auto" w:fill="FFFFFF"/>
        <w:spacing w:after="12" w:line="270" w:lineRule="atLeast"/>
        <w:ind w:left="6480" w:firstLine="720"/>
        <w:jc w:val="both"/>
        <w:rPr>
          <w:rFonts w:ascii="Times New Roman" w:hAnsi="Times New Roman" w:cs="Times New Roman"/>
          <w:b/>
          <w:bCs/>
          <w:color w:val="000000" w:themeColor="text1"/>
          <w:sz w:val="24"/>
          <w:szCs w:val="24"/>
        </w:rPr>
      </w:pPr>
      <w:r w:rsidRPr="00AC5755">
        <w:rPr>
          <w:rFonts w:ascii="Times New Roman" w:hAnsi="Times New Roman" w:cs="Times New Roman"/>
          <w:b/>
          <w:bCs/>
          <w:color w:val="000000" w:themeColor="text1"/>
          <w:sz w:val="24"/>
          <w:szCs w:val="24"/>
        </w:rPr>
        <w:t xml:space="preserve">(Marks = </w:t>
      </w:r>
      <w:r w:rsidR="008672A7">
        <w:rPr>
          <w:rFonts w:ascii="Times New Roman" w:hAnsi="Times New Roman" w:cs="Times New Roman"/>
          <w:b/>
          <w:bCs/>
          <w:color w:val="000000" w:themeColor="text1"/>
          <w:sz w:val="24"/>
          <w:szCs w:val="24"/>
        </w:rPr>
        <w:t>10 + 10</w:t>
      </w:r>
      <w:r w:rsidRPr="00AC5755">
        <w:rPr>
          <w:rFonts w:ascii="Times New Roman" w:hAnsi="Times New Roman" w:cs="Times New Roman"/>
          <w:b/>
          <w:bCs/>
          <w:color w:val="000000" w:themeColor="text1"/>
          <w:sz w:val="24"/>
          <w:szCs w:val="24"/>
        </w:rPr>
        <w:t>)</w:t>
      </w:r>
    </w:p>
    <w:p w:rsidR="003C6E18" w:rsidRDefault="003C6E18" w:rsidP="003C6E18">
      <w:pPr>
        <w:shd w:val="clear" w:color="auto" w:fill="FFFFFF"/>
        <w:spacing w:after="12" w:line="270" w:lineRule="atLeast"/>
        <w:jc w:val="both"/>
        <w:rPr>
          <w:rFonts w:ascii="Times New Roman" w:hAnsi="Times New Roman" w:cs="Times New Roman"/>
          <w:bCs/>
          <w:color w:val="000000" w:themeColor="text1"/>
          <w:sz w:val="24"/>
          <w:szCs w:val="24"/>
        </w:rPr>
      </w:pPr>
    </w:p>
    <w:p w:rsidR="003C6E18" w:rsidRPr="005C4C74" w:rsidRDefault="003C6E18" w:rsidP="003C6E18">
      <w:pPr>
        <w:shd w:val="clear" w:color="auto" w:fill="FFFFFF"/>
        <w:spacing w:after="12" w:line="270" w:lineRule="atLeast"/>
        <w:jc w:val="both"/>
        <w:rPr>
          <w:rFonts w:ascii="Times New Roman" w:hAnsi="Times New Roman" w:cs="Times New Roman"/>
          <w:b/>
          <w:bCs/>
          <w:color w:val="000000" w:themeColor="text1"/>
          <w:sz w:val="24"/>
          <w:szCs w:val="24"/>
        </w:rPr>
      </w:pPr>
      <w:r w:rsidRPr="005C4C74">
        <w:rPr>
          <w:rFonts w:ascii="Times New Roman" w:hAnsi="Times New Roman" w:cs="Times New Roman"/>
          <w:b/>
          <w:bCs/>
          <w:color w:val="000000" w:themeColor="text1"/>
          <w:sz w:val="24"/>
          <w:szCs w:val="24"/>
        </w:rPr>
        <w:t xml:space="preserve">Answer No </w:t>
      </w:r>
      <w:r>
        <w:rPr>
          <w:rFonts w:ascii="Times New Roman" w:hAnsi="Times New Roman" w:cs="Times New Roman"/>
          <w:b/>
          <w:bCs/>
          <w:color w:val="000000" w:themeColor="text1"/>
          <w:sz w:val="24"/>
          <w:szCs w:val="24"/>
        </w:rPr>
        <w:t>2</w:t>
      </w:r>
      <w:r w:rsidRPr="005C4C74">
        <w:rPr>
          <w:rFonts w:ascii="Times New Roman" w:hAnsi="Times New Roman" w:cs="Times New Roman"/>
          <w:b/>
          <w:bCs/>
          <w:color w:val="000000" w:themeColor="text1"/>
          <w:sz w:val="24"/>
          <w:szCs w:val="24"/>
        </w:rPr>
        <w:t>:-</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(a) (</w:t>
      </w:r>
      <w:proofErr w:type="gramStart"/>
      <w:r w:rsidRPr="007C1E25">
        <w:rPr>
          <w:rFonts w:ascii="Times New Roman" w:hAnsi="Times New Roman" w:cs="Times New Roman"/>
          <w:bCs/>
          <w:color w:val="000000" w:themeColor="text1"/>
          <w:sz w:val="24"/>
          <w:szCs w:val="24"/>
        </w:rPr>
        <w:t>i</w:t>
      </w:r>
      <w:proofErr w:type="gramEnd"/>
      <w:r w:rsidRPr="007C1E25">
        <w:rPr>
          <w:rFonts w:ascii="Times New Roman" w:hAnsi="Times New Roman" w:cs="Times New Roman"/>
          <w:bCs/>
          <w:color w:val="000000" w:themeColor="text1"/>
          <w:sz w:val="24"/>
          <w:szCs w:val="24"/>
        </w:rPr>
        <w:t xml:space="preserve">) As regards Quotation 1 in respect of the year ending 31 December 2010, the management </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7C1E25">
        <w:rPr>
          <w:rFonts w:ascii="Times New Roman" w:hAnsi="Times New Roman" w:cs="Times New Roman"/>
          <w:bCs/>
          <w:color w:val="000000" w:themeColor="text1"/>
          <w:sz w:val="24"/>
          <w:szCs w:val="24"/>
        </w:rPr>
        <w:t>of</w:t>
      </w:r>
      <w:proofErr w:type="gramEnd"/>
      <w:r w:rsidRPr="007C1E25">
        <w:rPr>
          <w:rFonts w:ascii="Times New Roman" w:hAnsi="Times New Roman" w:cs="Times New Roman"/>
          <w:bCs/>
          <w:color w:val="000000" w:themeColor="text1"/>
          <w:sz w:val="24"/>
          <w:szCs w:val="24"/>
        </w:rPr>
        <w:t xml:space="preserve"> Division B would purchase ankle supports from a local supplier in order to increase the profitability of Division B. An internal transfer price from Division </w:t>
      </w:r>
      <w:proofErr w:type="gramStart"/>
      <w:r w:rsidRPr="007C1E25">
        <w:rPr>
          <w:rFonts w:ascii="Times New Roman" w:hAnsi="Times New Roman" w:cs="Times New Roman"/>
          <w:bCs/>
          <w:color w:val="000000" w:themeColor="text1"/>
          <w:sz w:val="24"/>
          <w:szCs w:val="24"/>
        </w:rPr>
        <w:t>A</w:t>
      </w:r>
      <w:proofErr w:type="gramEnd"/>
      <w:r w:rsidRPr="007C1E25">
        <w:rPr>
          <w:rFonts w:ascii="Times New Roman" w:hAnsi="Times New Roman" w:cs="Times New Roman"/>
          <w:bCs/>
          <w:color w:val="000000" w:themeColor="text1"/>
          <w:sz w:val="24"/>
          <w:szCs w:val="24"/>
        </w:rPr>
        <w:t xml:space="preserve"> of Rs10.50 (Rs15 less 30%) would appear unattractive in comparison with a locally available price of Rs9. The management of Division B is encouraged to seek the maximization of reported profit as its key objective.</w:t>
      </w:r>
      <w:r w:rsidR="00A76A97">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 xml:space="preserve">Division A has spare production capacity of 10,000 units (Maximum available = 160,000 units and the 2010 budget total demand is 150,000 units). Division A could, therefore, supply 10,000 units of ankle supports at its marginal cost of Rs7 per </w:t>
      </w:r>
      <w:proofErr w:type="gramStart"/>
      <w:r w:rsidRPr="007C1E25">
        <w:rPr>
          <w:rFonts w:ascii="Times New Roman" w:hAnsi="Times New Roman" w:cs="Times New Roman"/>
          <w:bCs/>
          <w:color w:val="000000" w:themeColor="text1"/>
          <w:sz w:val="24"/>
          <w:szCs w:val="24"/>
        </w:rPr>
        <w:t>unit(</w:t>
      </w:r>
      <w:proofErr w:type="gramEnd"/>
      <w:r w:rsidRPr="007C1E25">
        <w:rPr>
          <w:rFonts w:ascii="Times New Roman" w:hAnsi="Times New Roman" w:cs="Times New Roman"/>
          <w:bCs/>
          <w:color w:val="000000" w:themeColor="text1"/>
          <w:sz w:val="24"/>
          <w:szCs w:val="24"/>
        </w:rPr>
        <w:t>Rs350, 000/50,000) i.e. at a total cost of Rs70, 000. However the external supplier would charge Rs9 per unit, giving a total price of Rs90, 000 for the 10,000units.</w:t>
      </w:r>
      <w:r w:rsidR="00A76A97">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In order to have decisions leading to the maximization of SSA group profit, Division A should, therefore, quote its marginal cost of Rs7 per unit for each of the 10,000 units required by Division B.</w:t>
      </w:r>
    </w:p>
    <w:p w:rsidR="0045353F"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SSA Group profit will then increase by (Rs9 – Rs7) x 10,000 = Rs20, 000.</w:t>
      </w:r>
      <w:r w:rsidR="003A454B">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 xml:space="preserve">As regards Quotation 2 in respect of the year ending 31 December 2010, the management of Division B would again purchase from a local supplier in order to increase the reported profitability of the division </w:t>
      </w:r>
      <w:proofErr w:type="spellStart"/>
      <w:r w:rsidRPr="007C1E25">
        <w:rPr>
          <w:rFonts w:ascii="Times New Roman" w:hAnsi="Times New Roman" w:cs="Times New Roman"/>
          <w:bCs/>
          <w:color w:val="000000" w:themeColor="text1"/>
          <w:sz w:val="24"/>
          <w:szCs w:val="24"/>
        </w:rPr>
        <w:t>ifDivision</w:t>
      </w:r>
      <w:proofErr w:type="spellEnd"/>
      <w:r w:rsidRPr="007C1E25">
        <w:rPr>
          <w:rFonts w:ascii="Times New Roman" w:hAnsi="Times New Roman" w:cs="Times New Roman"/>
          <w:bCs/>
          <w:color w:val="000000" w:themeColor="text1"/>
          <w:sz w:val="24"/>
          <w:szCs w:val="24"/>
        </w:rPr>
        <w:t xml:space="preserve"> A quotes a transfer price of Rs10·50 (Rs15 less 30%).</w:t>
      </w:r>
      <w:r w:rsidR="003A454B">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 xml:space="preserve">Division A could potentially have supplied 18,000 ankle supports by using (i) spare capacity for 10,000 units and </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(ii) </w:t>
      </w:r>
      <w:proofErr w:type="gramStart"/>
      <w:r w:rsidRPr="007C1E25">
        <w:rPr>
          <w:rFonts w:ascii="Times New Roman" w:hAnsi="Times New Roman" w:cs="Times New Roman"/>
          <w:bCs/>
          <w:color w:val="000000" w:themeColor="text1"/>
          <w:sz w:val="24"/>
          <w:szCs w:val="24"/>
        </w:rPr>
        <w:t>switching</w:t>
      </w:r>
      <w:proofErr w:type="gramEnd"/>
      <w:r w:rsidRPr="007C1E25">
        <w:rPr>
          <w:rFonts w:ascii="Times New Roman" w:hAnsi="Times New Roman" w:cs="Times New Roman"/>
          <w:bCs/>
          <w:color w:val="000000" w:themeColor="text1"/>
          <w:sz w:val="24"/>
          <w:szCs w:val="24"/>
        </w:rPr>
        <w:t xml:space="preserve"> 8,000 units of production from sales of the type of support that earns the lowest contribution per unit.</w:t>
      </w:r>
      <w:r w:rsidR="00210EA4">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The 10,000 units of spare capacity can be supplied at marginal cost of Rs7 per unit as in</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7C1E25">
        <w:rPr>
          <w:rFonts w:ascii="Times New Roman" w:hAnsi="Times New Roman" w:cs="Times New Roman"/>
          <w:bCs/>
          <w:color w:val="000000" w:themeColor="text1"/>
          <w:sz w:val="24"/>
          <w:szCs w:val="24"/>
        </w:rPr>
        <w:t>Quotation 1.</w:t>
      </w:r>
      <w:proofErr w:type="gramEnd"/>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The additional 8,000 units would have to be diverted from the type of existing support that earns </w:t>
      </w:r>
    </w:p>
    <w:p w:rsidR="003C6E18"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7C1E25">
        <w:rPr>
          <w:rFonts w:ascii="Times New Roman" w:hAnsi="Times New Roman" w:cs="Times New Roman"/>
          <w:bCs/>
          <w:color w:val="000000" w:themeColor="text1"/>
          <w:sz w:val="24"/>
          <w:szCs w:val="24"/>
        </w:rPr>
        <w:lastRenderedPageBreak/>
        <w:t>the</w:t>
      </w:r>
      <w:proofErr w:type="gramEnd"/>
      <w:r w:rsidRPr="007C1E25">
        <w:rPr>
          <w:rFonts w:ascii="Times New Roman" w:hAnsi="Times New Roman" w:cs="Times New Roman"/>
          <w:bCs/>
          <w:color w:val="000000" w:themeColor="text1"/>
          <w:sz w:val="24"/>
          <w:szCs w:val="24"/>
        </w:rPr>
        <w:t xml:space="preserve"> lowest contribution per unit. The situation is as follows:</w:t>
      </w:r>
    </w:p>
    <w:p w:rsidR="00297869" w:rsidRPr="007C1E25" w:rsidRDefault="007C1E25" w:rsidP="00297869">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Product</w:t>
      </w:r>
      <w:r w:rsidR="00297869">
        <w:rPr>
          <w:rFonts w:ascii="Times New Roman" w:hAnsi="Times New Roman" w:cs="Times New Roman"/>
          <w:bCs/>
          <w:color w:val="000000" w:themeColor="text1"/>
          <w:sz w:val="24"/>
          <w:szCs w:val="24"/>
        </w:rPr>
        <w:tab/>
      </w:r>
      <w:r w:rsidR="00297869">
        <w:rPr>
          <w:rFonts w:ascii="Times New Roman" w:hAnsi="Times New Roman" w:cs="Times New Roman"/>
          <w:bCs/>
          <w:color w:val="000000" w:themeColor="text1"/>
          <w:sz w:val="24"/>
          <w:szCs w:val="24"/>
        </w:rPr>
        <w:tab/>
      </w:r>
      <w:r w:rsidR="00297869">
        <w:rPr>
          <w:rFonts w:ascii="Times New Roman" w:hAnsi="Times New Roman" w:cs="Times New Roman"/>
          <w:bCs/>
          <w:color w:val="000000" w:themeColor="text1"/>
          <w:sz w:val="24"/>
          <w:szCs w:val="24"/>
        </w:rPr>
        <w:tab/>
        <w:t xml:space="preserve">Knee Support </w:t>
      </w:r>
      <w:proofErr w:type="spellStart"/>
      <w:r w:rsidR="00297869" w:rsidRPr="007C1E25">
        <w:rPr>
          <w:rFonts w:ascii="Times New Roman" w:hAnsi="Times New Roman" w:cs="Times New Roman"/>
          <w:bCs/>
          <w:color w:val="000000" w:themeColor="text1"/>
          <w:sz w:val="24"/>
          <w:szCs w:val="24"/>
        </w:rPr>
        <w:t>AnkleSupport</w:t>
      </w:r>
      <w:proofErr w:type="spellEnd"/>
      <w:r w:rsidR="00297869">
        <w:rPr>
          <w:rFonts w:ascii="Times New Roman" w:hAnsi="Times New Roman" w:cs="Times New Roman"/>
          <w:bCs/>
          <w:color w:val="000000" w:themeColor="text1"/>
          <w:sz w:val="24"/>
          <w:szCs w:val="24"/>
        </w:rPr>
        <w:t xml:space="preserve"> </w:t>
      </w:r>
      <w:r w:rsidR="00297869" w:rsidRPr="007C1E25">
        <w:rPr>
          <w:rFonts w:ascii="Times New Roman" w:hAnsi="Times New Roman" w:cs="Times New Roman"/>
          <w:bCs/>
          <w:color w:val="000000" w:themeColor="text1"/>
          <w:sz w:val="24"/>
          <w:szCs w:val="24"/>
        </w:rPr>
        <w:t>Elbow Support</w:t>
      </w:r>
      <w:r w:rsidR="00297869">
        <w:rPr>
          <w:rFonts w:ascii="Times New Roman" w:hAnsi="Times New Roman" w:cs="Times New Roman"/>
          <w:bCs/>
          <w:color w:val="000000" w:themeColor="text1"/>
          <w:sz w:val="24"/>
          <w:szCs w:val="24"/>
        </w:rPr>
        <w:t xml:space="preserve"> </w:t>
      </w:r>
      <w:r w:rsidR="00297869" w:rsidRPr="007C1E25">
        <w:rPr>
          <w:rFonts w:ascii="Times New Roman" w:hAnsi="Times New Roman" w:cs="Times New Roman"/>
          <w:bCs/>
          <w:color w:val="000000" w:themeColor="text1"/>
          <w:sz w:val="24"/>
          <w:szCs w:val="24"/>
        </w:rPr>
        <w:t>Wrist Support</w:t>
      </w:r>
    </w:p>
    <w:p w:rsidR="00297869" w:rsidRPr="007C1E25" w:rsidRDefault="007C1E25" w:rsidP="00297869">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Selling price per </w:t>
      </w:r>
      <w:proofErr w:type="gramStart"/>
      <w:r w:rsidRPr="007C1E25">
        <w:rPr>
          <w:rFonts w:ascii="Times New Roman" w:hAnsi="Times New Roman" w:cs="Times New Roman"/>
          <w:bCs/>
          <w:color w:val="000000" w:themeColor="text1"/>
          <w:sz w:val="24"/>
          <w:szCs w:val="24"/>
        </w:rPr>
        <w:t>unit(</w:t>
      </w:r>
      <w:proofErr w:type="spellStart"/>
      <w:proofErr w:type="gramEnd"/>
      <w:r w:rsidRPr="007C1E25">
        <w:rPr>
          <w:rFonts w:ascii="Times New Roman" w:hAnsi="Times New Roman" w:cs="Times New Roman"/>
          <w:bCs/>
          <w:color w:val="000000" w:themeColor="text1"/>
          <w:sz w:val="24"/>
          <w:szCs w:val="24"/>
        </w:rPr>
        <w:t>Rs</w:t>
      </w:r>
      <w:proofErr w:type="spellEnd"/>
      <w:r w:rsidRPr="007C1E25">
        <w:rPr>
          <w:rFonts w:ascii="Times New Roman" w:hAnsi="Times New Roman" w:cs="Times New Roman"/>
          <w:bCs/>
          <w:color w:val="000000" w:themeColor="text1"/>
          <w:sz w:val="24"/>
          <w:szCs w:val="24"/>
        </w:rPr>
        <w:t>)</w:t>
      </w:r>
      <w:r w:rsidR="00297869">
        <w:rPr>
          <w:rFonts w:ascii="Times New Roman" w:hAnsi="Times New Roman" w:cs="Times New Roman"/>
          <w:bCs/>
          <w:color w:val="000000" w:themeColor="text1"/>
          <w:sz w:val="24"/>
          <w:szCs w:val="24"/>
        </w:rPr>
        <w:tab/>
      </w:r>
      <w:r w:rsidR="00297869" w:rsidRPr="007C1E25">
        <w:rPr>
          <w:rFonts w:ascii="Times New Roman" w:hAnsi="Times New Roman" w:cs="Times New Roman"/>
          <w:bCs/>
          <w:color w:val="000000" w:themeColor="text1"/>
          <w:sz w:val="24"/>
          <w:szCs w:val="24"/>
        </w:rPr>
        <w:t>24</w:t>
      </w:r>
      <w:r w:rsidR="00297869">
        <w:rPr>
          <w:rFonts w:ascii="Times New Roman" w:hAnsi="Times New Roman" w:cs="Times New Roman"/>
          <w:bCs/>
          <w:color w:val="000000" w:themeColor="text1"/>
          <w:sz w:val="24"/>
          <w:szCs w:val="24"/>
        </w:rPr>
        <w:tab/>
      </w:r>
      <w:r w:rsidR="00297869">
        <w:rPr>
          <w:rFonts w:ascii="Times New Roman" w:hAnsi="Times New Roman" w:cs="Times New Roman"/>
          <w:bCs/>
          <w:color w:val="000000" w:themeColor="text1"/>
          <w:sz w:val="24"/>
          <w:szCs w:val="24"/>
        </w:rPr>
        <w:tab/>
        <w:t>15</w:t>
      </w:r>
      <w:r w:rsidR="00297869">
        <w:rPr>
          <w:rFonts w:ascii="Times New Roman" w:hAnsi="Times New Roman" w:cs="Times New Roman"/>
          <w:bCs/>
          <w:color w:val="000000" w:themeColor="text1"/>
          <w:sz w:val="24"/>
          <w:szCs w:val="24"/>
        </w:rPr>
        <w:tab/>
      </w:r>
      <w:r w:rsidR="00297869">
        <w:rPr>
          <w:rFonts w:ascii="Times New Roman" w:hAnsi="Times New Roman" w:cs="Times New Roman"/>
          <w:bCs/>
          <w:color w:val="000000" w:themeColor="text1"/>
          <w:sz w:val="24"/>
          <w:szCs w:val="24"/>
        </w:rPr>
        <w:tab/>
        <w:t xml:space="preserve"> 18</w:t>
      </w:r>
      <w:r w:rsidR="00297869">
        <w:rPr>
          <w:rFonts w:ascii="Times New Roman" w:hAnsi="Times New Roman" w:cs="Times New Roman"/>
          <w:bCs/>
          <w:color w:val="000000" w:themeColor="text1"/>
          <w:sz w:val="24"/>
          <w:szCs w:val="24"/>
        </w:rPr>
        <w:tab/>
      </w:r>
      <w:r w:rsidR="00297869">
        <w:rPr>
          <w:rFonts w:ascii="Times New Roman" w:hAnsi="Times New Roman" w:cs="Times New Roman"/>
          <w:bCs/>
          <w:color w:val="000000" w:themeColor="text1"/>
          <w:sz w:val="24"/>
          <w:szCs w:val="24"/>
        </w:rPr>
        <w:tab/>
        <w:t xml:space="preserve">    9</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Variable cost per unit (</w:t>
      </w:r>
      <w:proofErr w:type="spellStart"/>
      <w:r w:rsidRPr="007C1E25">
        <w:rPr>
          <w:rFonts w:ascii="Times New Roman" w:hAnsi="Times New Roman" w:cs="Times New Roman"/>
          <w:bCs/>
          <w:color w:val="000000" w:themeColor="text1"/>
          <w:sz w:val="24"/>
          <w:szCs w:val="24"/>
        </w:rPr>
        <w:t>Rs</w:t>
      </w:r>
      <w:proofErr w:type="spellEnd"/>
      <w:r w:rsidRPr="007C1E25">
        <w:rPr>
          <w:rFonts w:ascii="Times New Roman" w:hAnsi="Times New Roman" w:cs="Times New Roman"/>
          <w:bCs/>
          <w:color w:val="000000" w:themeColor="text1"/>
          <w:sz w:val="24"/>
          <w:szCs w:val="24"/>
        </w:rPr>
        <w:t xml:space="preserve">) </w:t>
      </w:r>
      <w:r w:rsidR="00AF64E1">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 xml:space="preserve">10 </w:t>
      </w:r>
      <w:r w:rsidR="00AF64E1">
        <w:rPr>
          <w:rFonts w:ascii="Times New Roman" w:hAnsi="Times New Roman" w:cs="Times New Roman"/>
          <w:bCs/>
          <w:color w:val="000000" w:themeColor="text1"/>
          <w:sz w:val="24"/>
          <w:szCs w:val="24"/>
        </w:rPr>
        <w:tab/>
      </w:r>
      <w:r w:rsidR="00AF64E1">
        <w:rPr>
          <w:rFonts w:ascii="Times New Roman" w:hAnsi="Times New Roman" w:cs="Times New Roman"/>
          <w:bCs/>
          <w:color w:val="000000" w:themeColor="text1"/>
          <w:sz w:val="24"/>
          <w:szCs w:val="24"/>
        </w:rPr>
        <w:tab/>
      </w:r>
      <w:r w:rsidRPr="007C1E25">
        <w:rPr>
          <w:rFonts w:ascii="Times New Roman" w:hAnsi="Times New Roman" w:cs="Times New Roman"/>
          <w:bCs/>
          <w:color w:val="000000" w:themeColor="text1"/>
          <w:sz w:val="24"/>
          <w:szCs w:val="24"/>
        </w:rPr>
        <w:t xml:space="preserve">7 </w:t>
      </w:r>
      <w:r w:rsidR="00AF64E1">
        <w:rPr>
          <w:rFonts w:ascii="Times New Roman" w:hAnsi="Times New Roman" w:cs="Times New Roman"/>
          <w:bCs/>
          <w:color w:val="000000" w:themeColor="text1"/>
          <w:sz w:val="24"/>
          <w:szCs w:val="24"/>
        </w:rPr>
        <w:tab/>
      </w:r>
      <w:r w:rsidR="00AF64E1">
        <w:rPr>
          <w:rFonts w:ascii="Times New Roman" w:hAnsi="Times New Roman" w:cs="Times New Roman"/>
          <w:bCs/>
          <w:color w:val="000000" w:themeColor="text1"/>
          <w:sz w:val="24"/>
          <w:szCs w:val="24"/>
        </w:rPr>
        <w:tab/>
        <w:t xml:space="preserve"> </w:t>
      </w:r>
      <w:r w:rsidRPr="007C1E25">
        <w:rPr>
          <w:rFonts w:ascii="Times New Roman" w:hAnsi="Times New Roman" w:cs="Times New Roman"/>
          <w:bCs/>
          <w:color w:val="000000" w:themeColor="text1"/>
          <w:sz w:val="24"/>
          <w:szCs w:val="24"/>
        </w:rPr>
        <w:t xml:space="preserve">8 </w:t>
      </w:r>
      <w:r w:rsidR="00AF64E1">
        <w:rPr>
          <w:rFonts w:ascii="Times New Roman" w:hAnsi="Times New Roman" w:cs="Times New Roman"/>
          <w:bCs/>
          <w:color w:val="000000" w:themeColor="text1"/>
          <w:sz w:val="24"/>
          <w:szCs w:val="24"/>
        </w:rPr>
        <w:t xml:space="preserve">  </w:t>
      </w:r>
      <w:r w:rsidR="00AF64E1">
        <w:rPr>
          <w:rFonts w:ascii="Times New Roman" w:hAnsi="Times New Roman" w:cs="Times New Roman"/>
          <w:bCs/>
          <w:color w:val="000000" w:themeColor="text1"/>
          <w:sz w:val="24"/>
          <w:szCs w:val="24"/>
        </w:rPr>
        <w:tab/>
      </w:r>
      <w:r w:rsidR="00AF64E1">
        <w:rPr>
          <w:rFonts w:ascii="Times New Roman" w:hAnsi="Times New Roman" w:cs="Times New Roman"/>
          <w:bCs/>
          <w:color w:val="000000" w:themeColor="text1"/>
          <w:sz w:val="24"/>
          <w:szCs w:val="24"/>
        </w:rPr>
        <w:tab/>
        <w:t xml:space="preserve">    </w:t>
      </w:r>
      <w:r w:rsidRPr="007C1E25">
        <w:rPr>
          <w:rFonts w:ascii="Times New Roman" w:hAnsi="Times New Roman" w:cs="Times New Roman"/>
          <w:bCs/>
          <w:color w:val="000000" w:themeColor="text1"/>
          <w:sz w:val="24"/>
          <w:szCs w:val="24"/>
        </w:rPr>
        <w:t>4</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Contribution per </w:t>
      </w:r>
      <w:proofErr w:type="gramStart"/>
      <w:r w:rsidRPr="007C1E25">
        <w:rPr>
          <w:rFonts w:ascii="Times New Roman" w:hAnsi="Times New Roman" w:cs="Times New Roman"/>
          <w:bCs/>
          <w:color w:val="000000" w:themeColor="text1"/>
          <w:sz w:val="24"/>
          <w:szCs w:val="24"/>
        </w:rPr>
        <w:t>unit(</w:t>
      </w:r>
      <w:proofErr w:type="spellStart"/>
      <w:proofErr w:type="gramEnd"/>
      <w:r w:rsidRPr="007C1E25">
        <w:rPr>
          <w:rFonts w:ascii="Times New Roman" w:hAnsi="Times New Roman" w:cs="Times New Roman"/>
          <w:bCs/>
          <w:color w:val="000000" w:themeColor="text1"/>
          <w:sz w:val="24"/>
          <w:szCs w:val="24"/>
        </w:rPr>
        <w:t>Rs</w:t>
      </w:r>
      <w:proofErr w:type="spellEnd"/>
      <w:r w:rsidRPr="007C1E25">
        <w:rPr>
          <w:rFonts w:ascii="Times New Roman" w:hAnsi="Times New Roman" w:cs="Times New Roman"/>
          <w:bCs/>
          <w:color w:val="000000" w:themeColor="text1"/>
          <w:sz w:val="24"/>
          <w:szCs w:val="24"/>
        </w:rPr>
        <w:t xml:space="preserve">) </w:t>
      </w:r>
      <w:r w:rsidR="00C05DA9">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 xml:space="preserve">14 </w:t>
      </w:r>
      <w:r w:rsidR="00C05DA9">
        <w:rPr>
          <w:rFonts w:ascii="Times New Roman" w:hAnsi="Times New Roman" w:cs="Times New Roman"/>
          <w:bCs/>
          <w:color w:val="000000" w:themeColor="text1"/>
          <w:sz w:val="24"/>
          <w:szCs w:val="24"/>
        </w:rPr>
        <w:tab/>
      </w:r>
      <w:r w:rsidR="00C05DA9">
        <w:rPr>
          <w:rFonts w:ascii="Times New Roman" w:hAnsi="Times New Roman" w:cs="Times New Roman"/>
          <w:bCs/>
          <w:color w:val="000000" w:themeColor="text1"/>
          <w:sz w:val="24"/>
          <w:szCs w:val="24"/>
        </w:rPr>
        <w:tab/>
      </w:r>
      <w:r w:rsidRPr="007C1E25">
        <w:rPr>
          <w:rFonts w:ascii="Times New Roman" w:hAnsi="Times New Roman" w:cs="Times New Roman"/>
          <w:bCs/>
          <w:color w:val="000000" w:themeColor="text1"/>
          <w:sz w:val="24"/>
          <w:szCs w:val="24"/>
        </w:rPr>
        <w:t xml:space="preserve">8 </w:t>
      </w:r>
      <w:r w:rsidR="00C05DA9">
        <w:rPr>
          <w:rFonts w:ascii="Times New Roman" w:hAnsi="Times New Roman" w:cs="Times New Roman"/>
          <w:bCs/>
          <w:color w:val="000000" w:themeColor="text1"/>
          <w:sz w:val="24"/>
          <w:szCs w:val="24"/>
        </w:rPr>
        <w:tab/>
      </w:r>
      <w:r w:rsidR="00C05DA9">
        <w:rPr>
          <w:rFonts w:ascii="Times New Roman" w:hAnsi="Times New Roman" w:cs="Times New Roman"/>
          <w:bCs/>
          <w:color w:val="000000" w:themeColor="text1"/>
          <w:sz w:val="24"/>
          <w:szCs w:val="24"/>
        </w:rPr>
        <w:tab/>
        <w:t xml:space="preserve"> </w:t>
      </w:r>
      <w:r w:rsidRPr="007C1E25">
        <w:rPr>
          <w:rFonts w:ascii="Times New Roman" w:hAnsi="Times New Roman" w:cs="Times New Roman"/>
          <w:bCs/>
          <w:color w:val="000000" w:themeColor="text1"/>
          <w:sz w:val="24"/>
          <w:szCs w:val="24"/>
        </w:rPr>
        <w:t xml:space="preserve">10 </w:t>
      </w:r>
      <w:r w:rsidR="002A6384">
        <w:rPr>
          <w:rFonts w:ascii="Times New Roman" w:hAnsi="Times New Roman" w:cs="Times New Roman"/>
          <w:bCs/>
          <w:color w:val="000000" w:themeColor="text1"/>
          <w:sz w:val="24"/>
          <w:szCs w:val="24"/>
        </w:rPr>
        <w:tab/>
      </w:r>
      <w:r w:rsidR="002A6384">
        <w:rPr>
          <w:rFonts w:ascii="Times New Roman" w:hAnsi="Times New Roman" w:cs="Times New Roman"/>
          <w:bCs/>
          <w:color w:val="000000" w:themeColor="text1"/>
          <w:sz w:val="24"/>
          <w:szCs w:val="24"/>
        </w:rPr>
        <w:tab/>
        <w:t xml:space="preserve">    </w:t>
      </w:r>
      <w:r w:rsidRPr="007C1E25">
        <w:rPr>
          <w:rFonts w:ascii="Times New Roman" w:hAnsi="Times New Roman" w:cs="Times New Roman"/>
          <w:bCs/>
          <w:color w:val="000000" w:themeColor="text1"/>
          <w:sz w:val="24"/>
          <w:szCs w:val="24"/>
        </w:rPr>
        <w:t>5</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Division A should offer to transfer the additional 8,000 ankle supports by diverting production from</w:t>
      </w:r>
      <w:r w:rsidR="003F013E">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the least profitable type of support. The wrist support earns the lowest contribution per unit (Rs5). Hence Division A should offer to transfer the additional 8,000 ankle supports at marginal cost + contribution foregone = Rs7 + Rs5 = Rs12.</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In this case, Division B would reject the offer and would buy externally at Rs9 per unit. This </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7C1E25">
        <w:rPr>
          <w:rFonts w:ascii="Times New Roman" w:hAnsi="Times New Roman" w:cs="Times New Roman"/>
          <w:bCs/>
          <w:color w:val="000000" w:themeColor="text1"/>
          <w:sz w:val="24"/>
          <w:szCs w:val="24"/>
        </w:rPr>
        <w:t>would</w:t>
      </w:r>
      <w:proofErr w:type="gramEnd"/>
      <w:r w:rsidRPr="007C1E25">
        <w:rPr>
          <w:rFonts w:ascii="Times New Roman" w:hAnsi="Times New Roman" w:cs="Times New Roman"/>
          <w:bCs/>
          <w:color w:val="000000" w:themeColor="text1"/>
          <w:sz w:val="24"/>
          <w:szCs w:val="24"/>
        </w:rPr>
        <w:t xml:space="preserve"> ensure that SSA Group profit is not adversely affected by any transfer</w:t>
      </w:r>
      <w:r w:rsidR="00C1628C">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decision.</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(ii) The management of the SSA Group needs to ensure that the management of all divisions takes into consideration all internal and external information relevant to divisional and, much more importantly, group circumstances.</w:t>
      </w:r>
      <w:r w:rsidR="003F013E">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As a starting point, the basic principle which underpins transfer pricing is that transfer prices should be set at a level which covers the marginal costs plus any opportunity cost to the SSA Group. If the basic principle is applied correctly then any subsequent decision made regarding whether to make internal transfers or external sales of products or internal purchases as opposed to external sourcing of products should lead to the most profitable outcome from the standpoint of the group as a whole.</w:t>
      </w:r>
      <w:r w:rsidR="003F013E">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What is best for the SSA Group as a whole is dependent upon the capacity utilization of its divisions. In this example everything depends on the capacity utilization of Division A.</w:t>
      </w:r>
      <w:r w:rsidR="003F013E">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What is of vital importance is that the marginal revenues and marginal costs of the SSA Group are known, understood and applied by</w:t>
      </w:r>
      <w:r w:rsidR="003F013E">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management?</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(b) (</w:t>
      </w:r>
      <w:proofErr w:type="gramStart"/>
      <w:r w:rsidRPr="007C1E25">
        <w:rPr>
          <w:rFonts w:ascii="Times New Roman" w:hAnsi="Times New Roman" w:cs="Times New Roman"/>
          <w:bCs/>
          <w:color w:val="000000" w:themeColor="text1"/>
          <w:sz w:val="24"/>
          <w:szCs w:val="24"/>
        </w:rPr>
        <w:t>i</w:t>
      </w:r>
      <w:proofErr w:type="gramEnd"/>
      <w:r w:rsidRPr="007C1E25">
        <w:rPr>
          <w:rFonts w:ascii="Times New Roman" w:hAnsi="Times New Roman" w:cs="Times New Roman"/>
          <w:bCs/>
          <w:color w:val="000000" w:themeColor="text1"/>
          <w:sz w:val="24"/>
          <w:szCs w:val="24"/>
        </w:rPr>
        <w:t>) If Division B buys from a local supplier the financial implications for the SSA group are as follows:</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Division</w:t>
      </w:r>
      <w:r w:rsidR="003E0657">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A</w:t>
      </w:r>
      <w:r w:rsidR="003E0657">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sales:</w:t>
      </w:r>
      <w:r w:rsidR="003E0657">
        <w:rPr>
          <w:rFonts w:ascii="Times New Roman" w:hAnsi="Times New Roman" w:cs="Times New Roman"/>
          <w:bCs/>
          <w:color w:val="000000" w:themeColor="text1"/>
          <w:sz w:val="24"/>
          <w:szCs w:val="24"/>
        </w:rPr>
        <w:tab/>
      </w:r>
      <w:r w:rsidR="003E0657">
        <w:rPr>
          <w:rFonts w:ascii="Times New Roman" w:hAnsi="Times New Roman" w:cs="Times New Roman"/>
          <w:bCs/>
          <w:color w:val="000000" w:themeColor="text1"/>
          <w:sz w:val="24"/>
          <w:szCs w:val="24"/>
        </w:rPr>
        <w:tab/>
      </w:r>
      <w:r w:rsidR="003E0657">
        <w:rPr>
          <w:rFonts w:ascii="Times New Roman" w:hAnsi="Times New Roman" w:cs="Times New Roman"/>
          <w:bCs/>
          <w:color w:val="000000" w:themeColor="text1"/>
          <w:sz w:val="24"/>
          <w:szCs w:val="24"/>
        </w:rPr>
        <w:tab/>
      </w:r>
      <w:r w:rsidR="003E0657">
        <w:rPr>
          <w:rFonts w:ascii="Times New Roman" w:hAnsi="Times New Roman" w:cs="Times New Roman"/>
          <w:bCs/>
          <w:color w:val="000000" w:themeColor="text1"/>
          <w:sz w:val="24"/>
          <w:szCs w:val="24"/>
        </w:rPr>
        <w:tab/>
      </w:r>
      <w:r w:rsidR="003E0657">
        <w:rPr>
          <w:rFonts w:ascii="Times New Roman" w:hAnsi="Times New Roman" w:cs="Times New Roman"/>
          <w:bCs/>
          <w:color w:val="000000" w:themeColor="text1"/>
          <w:sz w:val="24"/>
          <w:szCs w:val="24"/>
        </w:rPr>
        <w:tab/>
      </w:r>
      <w:r w:rsidR="003E0657">
        <w:rPr>
          <w:rFonts w:ascii="Times New Roman" w:hAnsi="Times New Roman" w:cs="Times New Roman"/>
          <w:bCs/>
          <w:color w:val="000000" w:themeColor="text1"/>
          <w:sz w:val="24"/>
          <w:szCs w:val="24"/>
        </w:rPr>
        <w:tab/>
      </w:r>
      <w:r w:rsidR="003E0657">
        <w:rPr>
          <w:rFonts w:ascii="Times New Roman" w:hAnsi="Times New Roman" w:cs="Times New Roman"/>
          <w:bCs/>
          <w:color w:val="000000" w:themeColor="text1"/>
          <w:sz w:val="24"/>
          <w:szCs w:val="24"/>
        </w:rPr>
        <w:tab/>
      </w:r>
      <w:r w:rsidR="003E0657">
        <w:rPr>
          <w:rFonts w:ascii="Times New Roman" w:hAnsi="Times New Roman" w:cs="Times New Roman"/>
          <w:bCs/>
          <w:color w:val="000000" w:themeColor="text1"/>
          <w:sz w:val="24"/>
          <w:szCs w:val="24"/>
        </w:rPr>
        <w:tab/>
      </w:r>
      <w:proofErr w:type="spellStart"/>
      <w:r w:rsidR="003E0657">
        <w:rPr>
          <w:rFonts w:ascii="Times New Roman" w:hAnsi="Times New Roman" w:cs="Times New Roman"/>
          <w:bCs/>
          <w:color w:val="000000" w:themeColor="text1"/>
          <w:sz w:val="24"/>
          <w:szCs w:val="24"/>
        </w:rPr>
        <w:t>Rs</w:t>
      </w:r>
      <w:proofErr w:type="spellEnd"/>
    </w:p>
    <w:p w:rsidR="007C1E25" w:rsidRPr="007C1E25" w:rsidRDefault="007C1E25" w:rsidP="003E0657">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60,000 wrist supports at a contribution of Rs5 per unit</w:t>
      </w:r>
      <w:r w:rsidR="003E0657">
        <w:rPr>
          <w:rFonts w:ascii="Times New Roman" w:hAnsi="Times New Roman" w:cs="Times New Roman"/>
          <w:bCs/>
          <w:color w:val="000000" w:themeColor="text1"/>
          <w:sz w:val="24"/>
          <w:szCs w:val="24"/>
        </w:rPr>
        <w:tab/>
      </w:r>
      <w:r w:rsidR="003E0657">
        <w:rPr>
          <w:rFonts w:ascii="Times New Roman" w:hAnsi="Times New Roman" w:cs="Times New Roman"/>
          <w:bCs/>
          <w:color w:val="000000" w:themeColor="text1"/>
          <w:sz w:val="24"/>
          <w:szCs w:val="24"/>
        </w:rPr>
        <w:tab/>
      </w:r>
      <w:r w:rsidR="003E0657">
        <w:rPr>
          <w:rFonts w:ascii="Times New Roman" w:hAnsi="Times New Roman" w:cs="Times New Roman"/>
          <w:bCs/>
          <w:color w:val="000000" w:themeColor="text1"/>
          <w:sz w:val="24"/>
          <w:szCs w:val="24"/>
        </w:rPr>
        <w:tab/>
        <w:t>300,000</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Taxation at 40% </w:t>
      </w:r>
      <w:r w:rsidR="00C05696">
        <w:rPr>
          <w:rFonts w:ascii="Times New Roman" w:hAnsi="Times New Roman" w:cs="Times New Roman"/>
          <w:bCs/>
          <w:color w:val="000000" w:themeColor="text1"/>
          <w:sz w:val="24"/>
          <w:szCs w:val="24"/>
        </w:rPr>
        <w:tab/>
      </w:r>
      <w:r w:rsidR="00C05696">
        <w:rPr>
          <w:rFonts w:ascii="Times New Roman" w:hAnsi="Times New Roman" w:cs="Times New Roman"/>
          <w:bCs/>
          <w:color w:val="000000" w:themeColor="text1"/>
          <w:sz w:val="24"/>
          <w:szCs w:val="24"/>
        </w:rPr>
        <w:tab/>
      </w:r>
      <w:r w:rsidR="00C05696">
        <w:rPr>
          <w:rFonts w:ascii="Times New Roman" w:hAnsi="Times New Roman" w:cs="Times New Roman"/>
          <w:bCs/>
          <w:color w:val="000000" w:themeColor="text1"/>
          <w:sz w:val="24"/>
          <w:szCs w:val="24"/>
        </w:rPr>
        <w:tab/>
      </w:r>
      <w:r w:rsidR="00C05696">
        <w:rPr>
          <w:rFonts w:ascii="Times New Roman" w:hAnsi="Times New Roman" w:cs="Times New Roman"/>
          <w:bCs/>
          <w:color w:val="000000" w:themeColor="text1"/>
          <w:sz w:val="24"/>
          <w:szCs w:val="24"/>
        </w:rPr>
        <w:tab/>
      </w:r>
      <w:r w:rsidR="00C05696">
        <w:rPr>
          <w:rFonts w:ascii="Times New Roman" w:hAnsi="Times New Roman" w:cs="Times New Roman"/>
          <w:bCs/>
          <w:color w:val="000000" w:themeColor="text1"/>
          <w:sz w:val="24"/>
          <w:szCs w:val="24"/>
        </w:rPr>
        <w:tab/>
      </w:r>
      <w:r w:rsidR="00C05696">
        <w:rPr>
          <w:rFonts w:ascii="Times New Roman" w:hAnsi="Times New Roman" w:cs="Times New Roman"/>
          <w:bCs/>
          <w:color w:val="000000" w:themeColor="text1"/>
          <w:sz w:val="24"/>
          <w:szCs w:val="24"/>
        </w:rPr>
        <w:tab/>
      </w:r>
      <w:r w:rsidR="00C05696">
        <w:rPr>
          <w:rFonts w:ascii="Times New Roman" w:hAnsi="Times New Roman" w:cs="Times New Roman"/>
          <w:bCs/>
          <w:color w:val="000000" w:themeColor="text1"/>
          <w:sz w:val="24"/>
          <w:szCs w:val="24"/>
        </w:rPr>
        <w:tab/>
      </w:r>
      <w:r w:rsidR="00C05696">
        <w:rPr>
          <w:rFonts w:ascii="Times New Roman" w:hAnsi="Times New Roman" w:cs="Times New Roman"/>
          <w:bCs/>
          <w:color w:val="000000" w:themeColor="text1"/>
          <w:sz w:val="24"/>
          <w:szCs w:val="24"/>
        </w:rPr>
        <w:tab/>
      </w:r>
      <w:r w:rsidRPr="00C05696">
        <w:rPr>
          <w:rFonts w:ascii="Times New Roman" w:hAnsi="Times New Roman" w:cs="Times New Roman"/>
          <w:bCs/>
          <w:color w:val="000000" w:themeColor="text1"/>
          <w:sz w:val="24"/>
          <w:szCs w:val="24"/>
          <w:u w:val="single"/>
        </w:rPr>
        <w:t>120,000</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After tax benefit of</w:t>
      </w:r>
      <w:r w:rsidR="00C05696">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 xml:space="preserve">sales </w:t>
      </w:r>
      <w:r w:rsidR="00C05696">
        <w:rPr>
          <w:rFonts w:ascii="Times New Roman" w:hAnsi="Times New Roman" w:cs="Times New Roman"/>
          <w:bCs/>
          <w:color w:val="000000" w:themeColor="text1"/>
          <w:sz w:val="24"/>
          <w:szCs w:val="24"/>
        </w:rPr>
        <w:tab/>
      </w:r>
      <w:r w:rsidR="00C05696">
        <w:rPr>
          <w:rFonts w:ascii="Times New Roman" w:hAnsi="Times New Roman" w:cs="Times New Roman"/>
          <w:bCs/>
          <w:color w:val="000000" w:themeColor="text1"/>
          <w:sz w:val="24"/>
          <w:szCs w:val="24"/>
        </w:rPr>
        <w:tab/>
      </w:r>
      <w:r w:rsidR="00C05696">
        <w:rPr>
          <w:rFonts w:ascii="Times New Roman" w:hAnsi="Times New Roman" w:cs="Times New Roman"/>
          <w:bCs/>
          <w:color w:val="000000" w:themeColor="text1"/>
          <w:sz w:val="24"/>
          <w:szCs w:val="24"/>
        </w:rPr>
        <w:tab/>
      </w:r>
      <w:r w:rsidR="00C05696">
        <w:rPr>
          <w:rFonts w:ascii="Times New Roman" w:hAnsi="Times New Roman" w:cs="Times New Roman"/>
          <w:bCs/>
          <w:color w:val="000000" w:themeColor="text1"/>
          <w:sz w:val="24"/>
          <w:szCs w:val="24"/>
        </w:rPr>
        <w:tab/>
      </w:r>
      <w:r w:rsidR="00C05696">
        <w:rPr>
          <w:rFonts w:ascii="Times New Roman" w:hAnsi="Times New Roman" w:cs="Times New Roman"/>
          <w:bCs/>
          <w:color w:val="000000" w:themeColor="text1"/>
          <w:sz w:val="24"/>
          <w:szCs w:val="24"/>
        </w:rPr>
        <w:tab/>
      </w:r>
      <w:r w:rsidR="00C05696">
        <w:rPr>
          <w:rFonts w:ascii="Times New Roman" w:hAnsi="Times New Roman" w:cs="Times New Roman"/>
          <w:bCs/>
          <w:color w:val="000000" w:themeColor="text1"/>
          <w:sz w:val="24"/>
          <w:szCs w:val="24"/>
        </w:rPr>
        <w:tab/>
      </w:r>
      <w:r w:rsidR="00C05696">
        <w:rPr>
          <w:rFonts w:ascii="Times New Roman" w:hAnsi="Times New Roman" w:cs="Times New Roman"/>
          <w:bCs/>
          <w:color w:val="000000" w:themeColor="text1"/>
          <w:sz w:val="24"/>
          <w:szCs w:val="24"/>
        </w:rPr>
        <w:tab/>
        <w:t>180,000</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Division B purchases:</w:t>
      </w:r>
    </w:p>
    <w:p w:rsid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18,000 ankle supports at a cost of Rs9 per unit</w:t>
      </w:r>
      <w:r w:rsidR="00C05696">
        <w:rPr>
          <w:rFonts w:ascii="Times New Roman" w:hAnsi="Times New Roman" w:cs="Times New Roman"/>
          <w:bCs/>
          <w:color w:val="000000" w:themeColor="text1"/>
          <w:sz w:val="24"/>
          <w:szCs w:val="24"/>
        </w:rPr>
        <w:tab/>
      </w:r>
      <w:r w:rsidR="00C05696">
        <w:rPr>
          <w:rFonts w:ascii="Times New Roman" w:hAnsi="Times New Roman" w:cs="Times New Roman"/>
          <w:bCs/>
          <w:color w:val="000000" w:themeColor="text1"/>
          <w:sz w:val="24"/>
          <w:szCs w:val="24"/>
        </w:rPr>
        <w:tab/>
      </w:r>
      <w:r w:rsidR="00C05696">
        <w:rPr>
          <w:rFonts w:ascii="Times New Roman" w:hAnsi="Times New Roman" w:cs="Times New Roman"/>
          <w:bCs/>
          <w:color w:val="000000" w:themeColor="text1"/>
          <w:sz w:val="24"/>
          <w:szCs w:val="24"/>
        </w:rPr>
        <w:tab/>
      </w:r>
      <w:r w:rsidR="00C05696">
        <w:rPr>
          <w:rFonts w:ascii="Times New Roman" w:hAnsi="Times New Roman" w:cs="Times New Roman"/>
          <w:bCs/>
          <w:color w:val="000000" w:themeColor="text1"/>
          <w:sz w:val="24"/>
          <w:szCs w:val="24"/>
        </w:rPr>
        <w:tab/>
      </w:r>
      <w:r w:rsidRPr="007C1E25">
        <w:rPr>
          <w:rFonts w:ascii="Times New Roman" w:hAnsi="Times New Roman" w:cs="Times New Roman"/>
          <w:bCs/>
          <w:color w:val="000000" w:themeColor="text1"/>
          <w:sz w:val="24"/>
          <w:szCs w:val="24"/>
        </w:rPr>
        <w:t>162,000</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Taxation benefit at 20% </w:t>
      </w:r>
      <w:r w:rsidR="00790BC9">
        <w:rPr>
          <w:rFonts w:ascii="Times New Roman" w:hAnsi="Times New Roman" w:cs="Times New Roman"/>
          <w:bCs/>
          <w:color w:val="000000" w:themeColor="text1"/>
          <w:sz w:val="24"/>
          <w:szCs w:val="24"/>
        </w:rPr>
        <w:tab/>
      </w:r>
      <w:r w:rsidR="00790BC9">
        <w:rPr>
          <w:rFonts w:ascii="Times New Roman" w:hAnsi="Times New Roman" w:cs="Times New Roman"/>
          <w:bCs/>
          <w:color w:val="000000" w:themeColor="text1"/>
          <w:sz w:val="24"/>
          <w:szCs w:val="24"/>
        </w:rPr>
        <w:tab/>
      </w:r>
      <w:r w:rsidR="00790BC9">
        <w:rPr>
          <w:rFonts w:ascii="Times New Roman" w:hAnsi="Times New Roman" w:cs="Times New Roman"/>
          <w:bCs/>
          <w:color w:val="000000" w:themeColor="text1"/>
          <w:sz w:val="24"/>
          <w:szCs w:val="24"/>
        </w:rPr>
        <w:tab/>
      </w:r>
      <w:r w:rsidR="00790BC9">
        <w:rPr>
          <w:rFonts w:ascii="Times New Roman" w:hAnsi="Times New Roman" w:cs="Times New Roman"/>
          <w:bCs/>
          <w:color w:val="000000" w:themeColor="text1"/>
          <w:sz w:val="24"/>
          <w:szCs w:val="24"/>
        </w:rPr>
        <w:tab/>
      </w:r>
      <w:r w:rsidR="00790BC9">
        <w:rPr>
          <w:rFonts w:ascii="Times New Roman" w:hAnsi="Times New Roman" w:cs="Times New Roman"/>
          <w:bCs/>
          <w:color w:val="000000" w:themeColor="text1"/>
          <w:sz w:val="24"/>
          <w:szCs w:val="24"/>
        </w:rPr>
        <w:tab/>
      </w:r>
      <w:r w:rsidR="00790BC9">
        <w:rPr>
          <w:rFonts w:ascii="Times New Roman" w:hAnsi="Times New Roman" w:cs="Times New Roman"/>
          <w:bCs/>
          <w:color w:val="000000" w:themeColor="text1"/>
          <w:sz w:val="24"/>
          <w:szCs w:val="24"/>
        </w:rPr>
        <w:tab/>
      </w:r>
      <w:r w:rsidR="00790BC9">
        <w:rPr>
          <w:rFonts w:ascii="Times New Roman" w:hAnsi="Times New Roman" w:cs="Times New Roman"/>
          <w:bCs/>
          <w:color w:val="000000" w:themeColor="text1"/>
          <w:sz w:val="24"/>
          <w:szCs w:val="24"/>
        </w:rPr>
        <w:tab/>
      </w:r>
      <w:r w:rsidRPr="007C1E25">
        <w:rPr>
          <w:rFonts w:ascii="Times New Roman" w:hAnsi="Times New Roman" w:cs="Times New Roman"/>
          <w:bCs/>
          <w:color w:val="000000" w:themeColor="text1"/>
          <w:sz w:val="24"/>
          <w:szCs w:val="24"/>
        </w:rPr>
        <w:t>32,400</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After tax cost of purchases </w:t>
      </w:r>
      <w:r w:rsidR="007C08E3">
        <w:rPr>
          <w:rFonts w:ascii="Times New Roman" w:hAnsi="Times New Roman" w:cs="Times New Roman"/>
          <w:bCs/>
          <w:color w:val="000000" w:themeColor="text1"/>
          <w:sz w:val="24"/>
          <w:szCs w:val="24"/>
        </w:rPr>
        <w:tab/>
      </w:r>
      <w:r w:rsidRPr="007C1E25">
        <w:rPr>
          <w:rFonts w:ascii="Times New Roman" w:hAnsi="Times New Roman" w:cs="Times New Roman"/>
          <w:bCs/>
          <w:color w:val="000000" w:themeColor="text1"/>
          <w:sz w:val="24"/>
          <w:szCs w:val="24"/>
        </w:rPr>
        <w:t>129,600</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Net benefit to SSA Group = Rs180, 000 – Rs129, 600 </w:t>
      </w:r>
      <w:r w:rsidR="007C08E3">
        <w:rPr>
          <w:rFonts w:ascii="Times New Roman" w:hAnsi="Times New Roman" w:cs="Times New Roman"/>
          <w:bCs/>
          <w:color w:val="000000" w:themeColor="text1"/>
          <w:sz w:val="24"/>
          <w:szCs w:val="24"/>
        </w:rPr>
        <w:tab/>
      </w:r>
      <w:r w:rsidR="007C08E3">
        <w:rPr>
          <w:rFonts w:ascii="Times New Roman" w:hAnsi="Times New Roman" w:cs="Times New Roman"/>
          <w:bCs/>
          <w:color w:val="000000" w:themeColor="text1"/>
          <w:sz w:val="24"/>
          <w:szCs w:val="24"/>
        </w:rPr>
        <w:tab/>
      </w:r>
      <w:r w:rsidR="007C08E3">
        <w:rPr>
          <w:rFonts w:ascii="Times New Roman" w:hAnsi="Times New Roman" w:cs="Times New Roman"/>
          <w:bCs/>
          <w:color w:val="000000" w:themeColor="text1"/>
          <w:sz w:val="24"/>
          <w:szCs w:val="24"/>
        </w:rPr>
        <w:tab/>
      </w:r>
      <w:r w:rsidRPr="007C1E25">
        <w:rPr>
          <w:rFonts w:ascii="Times New Roman" w:hAnsi="Times New Roman" w:cs="Times New Roman"/>
          <w:bCs/>
          <w:color w:val="000000" w:themeColor="text1"/>
          <w:sz w:val="24"/>
          <w:szCs w:val="24"/>
        </w:rPr>
        <w:t>50, 400</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If Division B buys internally from Division A the financial implications for SSA group are as </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7C1E25">
        <w:rPr>
          <w:rFonts w:ascii="Times New Roman" w:hAnsi="Times New Roman" w:cs="Times New Roman"/>
          <w:bCs/>
          <w:color w:val="000000" w:themeColor="text1"/>
          <w:sz w:val="24"/>
          <w:szCs w:val="24"/>
        </w:rPr>
        <w:t>follows</w:t>
      </w:r>
      <w:proofErr w:type="gramEnd"/>
      <w:r w:rsidRPr="007C1E25">
        <w:rPr>
          <w:rFonts w:ascii="Times New Roman" w:hAnsi="Times New Roman" w:cs="Times New Roman"/>
          <w:bCs/>
          <w:color w:val="000000" w:themeColor="text1"/>
          <w:sz w:val="24"/>
          <w:szCs w:val="24"/>
        </w:rPr>
        <w:t>:</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Division A sales: </w:t>
      </w:r>
      <w:r w:rsidR="003A09FA">
        <w:rPr>
          <w:rFonts w:ascii="Times New Roman" w:hAnsi="Times New Roman" w:cs="Times New Roman"/>
          <w:bCs/>
          <w:color w:val="000000" w:themeColor="text1"/>
          <w:sz w:val="24"/>
          <w:szCs w:val="24"/>
        </w:rPr>
        <w:tab/>
      </w:r>
      <w:r w:rsidR="003A09FA">
        <w:rPr>
          <w:rFonts w:ascii="Times New Roman" w:hAnsi="Times New Roman" w:cs="Times New Roman"/>
          <w:bCs/>
          <w:color w:val="000000" w:themeColor="text1"/>
          <w:sz w:val="24"/>
          <w:szCs w:val="24"/>
        </w:rPr>
        <w:tab/>
      </w:r>
      <w:r w:rsidR="003A09FA">
        <w:rPr>
          <w:rFonts w:ascii="Times New Roman" w:hAnsi="Times New Roman" w:cs="Times New Roman"/>
          <w:bCs/>
          <w:color w:val="000000" w:themeColor="text1"/>
          <w:sz w:val="24"/>
          <w:szCs w:val="24"/>
        </w:rPr>
        <w:tab/>
      </w:r>
      <w:r w:rsidR="003A09FA">
        <w:rPr>
          <w:rFonts w:ascii="Times New Roman" w:hAnsi="Times New Roman" w:cs="Times New Roman"/>
          <w:bCs/>
          <w:color w:val="000000" w:themeColor="text1"/>
          <w:sz w:val="24"/>
          <w:szCs w:val="24"/>
        </w:rPr>
        <w:tab/>
      </w:r>
      <w:r w:rsidR="003A09FA">
        <w:rPr>
          <w:rFonts w:ascii="Times New Roman" w:hAnsi="Times New Roman" w:cs="Times New Roman"/>
          <w:bCs/>
          <w:color w:val="000000" w:themeColor="text1"/>
          <w:sz w:val="24"/>
          <w:szCs w:val="24"/>
        </w:rPr>
        <w:tab/>
      </w:r>
      <w:r w:rsidR="003A09FA">
        <w:rPr>
          <w:rFonts w:ascii="Times New Roman" w:hAnsi="Times New Roman" w:cs="Times New Roman"/>
          <w:bCs/>
          <w:color w:val="000000" w:themeColor="text1"/>
          <w:sz w:val="24"/>
          <w:szCs w:val="24"/>
        </w:rPr>
        <w:tab/>
      </w:r>
      <w:r w:rsidR="003A09FA">
        <w:rPr>
          <w:rFonts w:ascii="Times New Roman" w:hAnsi="Times New Roman" w:cs="Times New Roman"/>
          <w:bCs/>
          <w:color w:val="000000" w:themeColor="text1"/>
          <w:sz w:val="24"/>
          <w:szCs w:val="24"/>
        </w:rPr>
        <w:tab/>
      </w:r>
      <w:r w:rsidR="003A09FA">
        <w:rPr>
          <w:rFonts w:ascii="Times New Roman" w:hAnsi="Times New Roman" w:cs="Times New Roman"/>
          <w:bCs/>
          <w:color w:val="000000" w:themeColor="text1"/>
          <w:sz w:val="24"/>
          <w:szCs w:val="24"/>
        </w:rPr>
        <w:tab/>
      </w:r>
      <w:proofErr w:type="spellStart"/>
      <w:r w:rsidRPr="007C1E25">
        <w:rPr>
          <w:rFonts w:ascii="Times New Roman" w:hAnsi="Times New Roman" w:cs="Times New Roman"/>
          <w:bCs/>
          <w:color w:val="000000" w:themeColor="text1"/>
          <w:sz w:val="24"/>
          <w:szCs w:val="24"/>
        </w:rPr>
        <w:t>Rs</w:t>
      </w:r>
      <w:proofErr w:type="spellEnd"/>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External:</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52,000 wrist supports at a contribution of Rs5 per unit </w:t>
      </w:r>
      <w:r w:rsidR="003A09FA">
        <w:rPr>
          <w:rFonts w:ascii="Times New Roman" w:hAnsi="Times New Roman" w:cs="Times New Roman"/>
          <w:bCs/>
          <w:color w:val="000000" w:themeColor="text1"/>
          <w:sz w:val="24"/>
          <w:szCs w:val="24"/>
        </w:rPr>
        <w:tab/>
      </w:r>
      <w:r w:rsidR="003A09FA">
        <w:rPr>
          <w:rFonts w:ascii="Times New Roman" w:hAnsi="Times New Roman" w:cs="Times New Roman"/>
          <w:bCs/>
          <w:color w:val="000000" w:themeColor="text1"/>
          <w:sz w:val="24"/>
          <w:szCs w:val="24"/>
        </w:rPr>
        <w:tab/>
      </w:r>
      <w:r w:rsidR="003A09FA">
        <w:rPr>
          <w:rFonts w:ascii="Times New Roman" w:hAnsi="Times New Roman" w:cs="Times New Roman"/>
          <w:bCs/>
          <w:color w:val="000000" w:themeColor="text1"/>
          <w:sz w:val="24"/>
          <w:szCs w:val="24"/>
        </w:rPr>
        <w:tab/>
      </w:r>
      <w:r w:rsidRPr="007C1E25">
        <w:rPr>
          <w:rFonts w:ascii="Times New Roman" w:hAnsi="Times New Roman" w:cs="Times New Roman"/>
          <w:bCs/>
          <w:color w:val="000000" w:themeColor="text1"/>
          <w:sz w:val="24"/>
          <w:szCs w:val="24"/>
        </w:rPr>
        <w:t xml:space="preserve">260,000 </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18,000 ankle supports to Division B at a contribution of</w:t>
      </w:r>
    </w:p>
    <w:p w:rsidR="007C1E25" w:rsidRPr="003A09FA" w:rsidRDefault="007C1E25" w:rsidP="007C1E25">
      <w:pPr>
        <w:shd w:val="clear" w:color="auto" w:fill="FFFFFF"/>
        <w:spacing w:after="12" w:line="270" w:lineRule="atLeast"/>
        <w:jc w:val="both"/>
        <w:rPr>
          <w:rFonts w:ascii="Times New Roman" w:hAnsi="Times New Roman" w:cs="Times New Roman"/>
          <w:bCs/>
          <w:color w:val="000000" w:themeColor="text1"/>
          <w:sz w:val="24"/>
          <w:szCs w:val="24"/>
          <w:u w:val="single"/>
        </w:rPr>
      </w:pPr>
      <w:r w:rsidRPr="007C1E25">
        <w:rPr>
          <w:rFonts w:ascii="Times New Roman" w:hAnsi="Times New Roman" w:cs="Times New Roman"/>
          <w:bCs/>
          <w:color w:val="000000" w:themeColor="text1"/>
          <w:sz w:val="24"/>
          <w:szCs w:val="24"/>
        </w:rPr>
        <w:t xml:space="preserve">(Rs15 x 70%) – Rs7 = Rs3.5 per unit </w:t>
      </w:r>
      <w:r w:rsidR="003A09FA">
        <w:rPr>
          <w:rFonts w:ascii="Times New Roman" w:hAnsi="Times New Roman" w:cs="Times New Roman"/>
          <w:bCs/>
          <w:color w:val="000000" w:themeColor="text1"/>
          <w:sz w:val="24"/>
          <w:szCs w:val="24"/>
        </w:rPr>
        <w:tab/>
      </w:r>
      <w:r w:rsidR="003A09FA">
        <w:rPr>
          <w:rFonts w:ascii="Times New Roman" w:hAnsi="Times New Roman" w:cs="Times New Roman"/>
          <w:bCs/>
          <w:color w:val="000000" w:themeColor="text1"/>
          <w:sz w:val="24"/>
          <w:szCs w:val="24"/>
        </w:rPr>
        <w:tab/>
      </w:r>
      <w:r w:rsidR="003A09FA">
        <w:rPr>
          <w:rFonts w:ascii="Times New Roman" w:hAnsi="Times New Roman" w:cs="Times New Roman"/>
          <w:bCs/>
          <w:color w:val="000000" w:themeColor="text1"/>
          <w:sz w:val="24"/>
          <w:szCs w:val="24"/>
        </w:rPr>
        <w:tab/>
      </w:r>
      <w:r w:rsidR="003A09FA">
        <w:rPr>
          <w:rFonts w:ascii="Times New Roman" w:hAnsi="Times New Roman" w:cs="Times New Roman"/>
          <w:bCs/>
          <w:color w:val="000000" w:themeColor="text1"/>
          <w:sz w:val="24"/>
          <w:szCs w:val="24"/>
        </w:rPr>
        <w:tab/>
      </w:r>
      <w:r w:rsidR="003A09FA">
        <w:rPr>
          <w:rFonts w:ascii="Times New Roman" w:hAnsi="Times New Roman" w:cs="Times New Roman"/>
          <w:bCs/>
          <w:color w:val="000000" w:themeColor="text1"/>
          <w:sz w:val="24"/>
          <w:szCs w:val="24"/>
        </w:rPr>
        <w:tab/>
      </w:r>
      <w:r w:rsidRPr="003A09FA">
        <w:rPr>
          <w:rFonts w:ascii="Times New Roman" w:hAnsi="Times New Roman" w:cs="Times New Roman"/>
          <w:bCs/>
          <w:color w:val="000000" w:themeColor="text1"/>
          <w:sz w:val="24"/>
          <w:szCs w:val="24"/>
          <w:u w:val="single"/>
        </w:rPr>
        <w:t>63,000</w:t>
      </w:r>
    </w:p>
    <w:p w:rsidR="007C1E25" w:rsidRPr="007C1E25" w:rsidRDefault="007C1E25" w:rsidP="003A09FA">
      <w:pPr>
        <w:shd w:val="clear" w:color="auto" w:fill="FFFFFF"/>
        <w:spacing w:after="12" w:line="270" w:lineRule="atLeast"/>
        <w:ind w:left="6480" w:firstLine="720"/>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323,000</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Taxation at 40% </w:t>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D5359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Pr="007C1E25">
        <w:rPr>
          <w:rFonts w:ascii="Times New Roman" w:hAnsi="Times New Roman" w:cs="Times New Roman"/>
          <w:bCs/>
          <w:color w:val="000000" w:themeColor="text1"/>
          <w:sz w:val="24"/>
          <w:szCs w:val="24"/>
        </w:rPr>
        <w:t>129,200</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lastRenderedPageBreak/>
        <w:t xml:space="preserve">After tax benefit of sales </w:t>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Pr="007C1E25">
        <w:rPr>
          <w:rFonts w:ascii="Times New Roman" w:hAnsi="Times New Roman" w:cs="Times New Roman"/>
          <w:bCs/>
          <w:color w:val="000000" w:themeColor="text1"/>
          <w:sz w:val="24"/>
          <w:szCs w:val="24"/>
        </w:rPr>
        <w:t>193,800</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Division B purchases:</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18,000 ankle supports at cost of Rs10·50 per unit </w:t>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Pr="007C1E25">
        <w:rPr>
          <w:rFonts w:ascii="Times New Roman" w:hAnsi="Times New Roman" w:cs="Times New Roman"/>
          <w:bCs/>
          <w:color w:val="000000" w:themeColor="text1"/>
          <w:sz w:val="24"/>
          <w:szCs w:val="24"/>
        </w:rPr>
        <w:t xml:space="preserve">189,000 </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Taxation benefit at 20% </w:t>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Pr="007C1E25">
        <w:rPr>
          <w:rFonts w:ascii="Times New Roman" w:hAnsi="Times New Roman" w:cs="Times New Roman"/>
          <w:bCs/>
          <w:color w:val="000000" w:themeColor="text1"/>
          <w:sz w:val="24"/>
          <w:szCs w:val="24"/>
        </w:rPr>
        <w:t>37,800</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After tax cost of purchases </w:t>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Pr="007C1E25">
        <w:rPr>
          <w:rFonts w:ascii="Times New Roman" w:hAnsi="Times New Roman" w:cs="Times New Roman"/>
          <w:bCs/>
          <w:color w:val="000000" w:themeColor="text1"/>
          <w:sz w:val="24"/>
          <w:szCs w:val="24"/>
        </w:rPr>
        <w:t>151,200</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Net benefit to SSA Group </w:t>
      </w:r>
      <w:proofErr w:type="spellStart"/>
      <w:r w:rsidRPr="007C1E25">
        <w:rPr>
          <w:rFonts w:ascii="Times New Roman" w:hAnsi="Times New Roman" w:cs="Times New Roman"/>
          <w:bCs/>
          <w:color w:val="000000" w:themeColor="text1"/>
          <w:sz w:val="24"/>
          <w:szCs w:val="24"/>
        </w:rPr>
        <w:t>Rs</w:t>
      </w:r>
      <w:proofErr w:type="spellEnd"/>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00AE6A33">
        <w:rPr>
          <w:rFonts w:ascii="Times New Roman" w:hAnsi="Times New Roman" w:cs="Times New Roman"/>
          <w:bCs/>
          <w:color w:val="000000" w:themeColor="text1"/>
          <w:sz w:val="24"/>
          <w:szCs w:val="24"/>
        </w:rPr>
        <w:tab/>
      </w:r>
      <w:r w:rsidRPr="007C1E25">
        <w:rPr>
          <w:rFonts w:ascii="Times New Roman" w:hAnsi="Times New Roman" w:cs="Times New Roman"/>
          <w:bCs/>
          <w:color w:val="000000" w:themeColor="text1"/>
          <w:sz w:val="24"/>
          <w:szCs w:val="24"/>
        </w:rPr>
        <w:t>42, 600</w:t>
      </w:r>
    </w:p>
    <w:p w:rsidR="007C1E25" w:rsidRPr="007C1E25"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r w:rsidRPr="007C1E25">
        <w:rPr>
          <w:rFonts w:ascii="Times New Roman" w:hAnsi="Times New Roman" w:cs="Times New Roman"/>
          <w:bCs/>
          <w:color w:val="000000" w:themeColor="text1"/>
          <w:sz w:val="24"/>
          <w:szCs w:val="24"/>
        </w:rPr>
        <w:t xml:space="preserve">The SSA group will be Rs50, 400 – Rs42, 600 = Rs7, 800 worse off if Division B purchases the </w:t>
      </w:r>
    </w:p>
    <w:p w:rsidR="00922B00" w:rsidRDefault="007C1E25" w:rsidP="007C1E2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7C1E25">
        <w:rPr>
          <w:rFonts w:ascii="Times New Roman" w:hAnsi="Times New Roman" w:cs="Times New Roman"/>
          <w:bCs/>
          <w:color w:val="000000" w:themeColor="text1"/>
          <w:sz w:val="24"/>
          <w:szCs w:val="24"/>
        </w:rPr>
        <w:t>ankle</w:t>
      </w:r>
      <w:proofErr w:type="gramEnd"/>
      <w:r w:rsidRPr="007C1E25">
        <w:rPr>
          <w:rFonts w:ascii="Times New Roman" w:hAnsi="Times New Roman" w:cs="Times New Roman"/>
          <w:bCs/>
          <w:color w:val="000000" w:themeColor="text1"/>
          <w:sz w:val="24"/>
          <w:szCs w:val="24"/>
        </w:rPr>
        <w:t xml:space="preserve"> supports from Division</w:t>
      </w:r>
      <w:r w:rsidR="003303B2">
        <w:rPr>
          <w:rFonts w:ascii="Times New Roman" w:hAnsi="Times New Roman" w:cs="Times New Roman"/>
          <w:bCs/>
          <w:color w:val="000000" w:themeColor="text1"/>
          <w:sz w:val="24"/>
          <w:szCs w:val="24"/>
        </w:rPr>
        <w:t xml:space="preserve"> </w:t>
      </w:r>
      <w:r w:rsidRPr="007C1E25">
        <w:rPr>
          <w:rFonts w:ascii="Times New Roman" w:hAnsi="Times New Roman" w:cs="Times New Roman"/>
          <w:bCs/>
          <w:color w:val="000000" w:themeColor="text1"/>
          <w:sz w:val="24"/>
          <w:szCs w:val="24"/>
        </w:rPr>
        <w:t>A, as opposed to purchasing an equivalent product from a local supplier</w:t>
      </w:r>
      <w:r w:rsidR="00A25708">
        <w:rPr>
          <w:rFonts w:ascii="Times New Roman" w:hAnsi="Times New Roman" w:cs="Times New Roman"/>
          <w:bCs/>
          <w:color w:val="000000" w:themeColor="text1"/>
          <w:sz w:val="24"/>
          <w:szCs w:val="24"/>
        </w:rPr>
        <w:t>.</w:t>
      </w:r>
    </w:p>
    <w:p w:rsidR="00DA4428" w:rsidRDefault="00DA4428" w:rsidP="007C1E25">
      <w:pPr>
        <w:shd w:val="clear" w:color="auto" w:fill="FFFFFF"/>
        <w:spacing w:after="12" w:line="270" w:lineRule="atLeast"/>
        <w:jc w:val="both"/>
        <w:rPr>
          <w:rFonts w:ascii="Times New Roman" w:hAnsi="Times New Roman" w:cs="Times New Roman"/>
          <w:bCs/>
          <w:color w:val="000000" w:themeColor="text1"/>
          <w:sz w:val="24"/>
          <w:szCs w:val="24"/>
        </w:rPr>
      </w:pPr>
    </w:p>
    <w:p w:rsidR="00DA4428" w:rsidRPr="00585C81" w:rsidRDefault="00DA4428" w:rsidP="00DA4428">
      <w:pPr>
        <w:shd w:val="clear" w:color="auto" w:fill="FFFFFF"/>
        <w:spacing w:after="12" w:line="270" w:lineRule="atLeast"/>
        <w:jc w:val="both"/>
        <w:rPr>
          <w:rFonts w:ascii="Times New Roman" w:hAnsi="Times New Roman" w:cs="Times New Roman"/>
          <w:b/>
          <w:bCs/>
          <w:color w:val="000000" w:themeColor="text1"/>
          <w:sz w:val="24"/>
          <w:szCs w:val="24"/>
        </w:rPr>
      </w:pPr>
      <w:r w:rsidRPr="00585C81">
        <w:rPr>
          <w:rFonts w:ascii="Times New Roman" w:hAnsi="Times New Roman" w:cs="Times New Roman"/>
          <w:b/>
          <w:bCs/>
          <w:color w:val="000000" w:themeColor="text1"/>
          <w:sz w:val="24"/>
          <w:szCs w:val="24"/>
        </w:rPr>
        <w:t>Question No 3:-</w:t>
      </w:r>
    </w:p>
    <w:p w:rsidR="00DA4428" w:rsidRPr="00DA4428" w:rsidRDefault="00DA4428" w:rsidP="00DA4428">
      <w:pPr>
        <w:shd w:val="clear" w:color="auto" w:fill="FFFFFF"/>
        <w:spacing w:after="12" w:line="270" w:lineRule="atLeast"/>
        <w:jc w:val="both"/>
        <w:rPr>
          <w:rFonts w:ascii="Times New Roman" w:hAnsi="Times New Roman" w:cs="Times New Roman"/>
          <w:bCs/>
          <w:color w:val="000000" w:themeColor="text1"/>
          <w:sz w:val="24"/>
          <w:szCs w:val="24"/>
        </w:rPr>
      </w:pPr>
      <w:r w:rsidRPr="00DA4428">
        <w:rPr>
          <w:rFonts w:ascii="Times New Roman" w:hAnsi="Times New Roman" w:cs="Times New Roman"/>
          <w:bCs/>
          <w:color w:val="000000" w:themeColor="text1"/>
          <w:sz w:val="24"/>
          <w:szCs w:val="24"/>
        </w:rPr>
        <w:t xml:space="preserve">Hamza Co (HC) manufactures and sells pool cues and snooker cues. The cues both use the same </w:t>
      </w:r>
    </w:p>
    <w:p w:rsidR="00DA4428" w:rsidRPr="00DA4428" w:rsidRDefault="00DA4428" w:rsidP="00DA4428">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DA4428">
        <w:rPr>
          <w:rFonts w:ascii="Times New Roman" w:hAnsi="Times New Roman" w:cs="Times New Roman"/>
          <w:bCs/>
          <w:color w:val="000000" w:themeColor="text1"/>
          <w:sz w:val="24"/>
          <w:szCs w:val="24"/>
        </w:rPr>
        <w:t>type</w:t>
      </w:r>
      <w:proofErr w:type="gramEnd"/>
      <w:r w:rsidRPr="00DA4428">
        <w:rPr>
          <w:rFonts w:ascii="Times New Roman" w:hAnsi="Times New Roman" w:cs="Times New Roman"/>
          <w:bCs/>
          <w:color w:val="000000" w:themeColor="text1"/>
          <w:sz w:val="24"/>
          <w:szCs w:val="24"/>
        </w:rPr>
        <w:t xml:space="preserve"> of good quality wood (ash) which can be difficult to source in sufficient quantity. The </w:t>
      </w:r>
      <w:r w:rsidR="002150B4" w:rsidRPr="00DA4428">
        <w:rPr>
          <w:rFonts w:ascii="Times New Roman" w:hAnsi="Times New Roman" w:cs="Times New Roman"/>
          <w:bCs/>
          <w:color w:val="000000" w:themeColor="text1"/>
          <w:sz w:val="24"/>
          <w:szCs w:val="24"/>
        </w:rPr>
        <w:t>supply</w:t>
      </w:r>
      <w:r w:rsidR="002150B4">
        <w:rPr>
          <w:rFonts w:ascii="Times New Roman" w:hAnsi="Times New Roman" w:cs="Times New Roman"/>
          <w:bCs/>
          <w:color w:val="000000" w:themeColor="text1"/>
          <w:sz w:val="24"/>
          <w:szCs w:val="24"/>
        </w:rPr>
        <w:t xml:space="preserve"> of</w:t>
      </w:r>
      <w:r w:rsidRPr="00DA4428">
        <w:rPr>
          <w:rFonts w:ascii="Times New Roman" w:hAnsi="Times New Roman" w:cs="Times New Roman"/>
          <w:bCs/>
          <w:color w:val="000000" w:themeColor="text1"/>
          <w:sz w:val="24"/>
          <w:szCs w:val="24"/>
        </w:rPr>
        <w:t xml:space="preserve"> ash is restricted to 5,400 kg per period. Ash costs </w:t>
      </w:r>
      <w:proofErr w:type="spellStart"/>
      <w:r w:rsidRPr="00DA4428">
        <w:rPr>
          <w:rFonts w:ascii="Times New Roman" w:hAnsi="Times New Roman" w:cs="Times New Roman"/>
          <w:bCs/>
          <w:color w:val="000000" w:themeColor="text1"/>
          <w:sz w:val="24"/>
          <w:szCs w:val="24"/>
        </w:rPr>
        <w:t>Rs</w:t>
      </w:r>
      <w:proofErr w:type="spellEnd"/>
      <w:r w:rsidRPr="00DA4428">
        <w:rPr>
          <w:rFonts w:ascii="Times New Roman" w:hAnsi="Times New Roman" w:cs="Times New Roman"/>
          <w:bCs/>
          <w:color w:val="000000" w:themeColor="text1"/>
          <w:sz w:val="24"/>
          <w:szCs w:val="24"/>
        </w:rPr>
        <w:t xml:space="preserve"> 40 per kg.</w:t>
      </w:r>
      <w:r w:rsidR="00F8493A">
        <w:rPr>
          <w:rFonts w:ascii="Times New Roman" w:hAnsi="Times New Roman" w:cs="Times New Roman"/>
          <w:bCs/>
          <w:color w:val="000000" w:themeColor="text1"/>
          <w:sz w:val="24"/>
          <w:szCs w:val="24"/>
        </w:rPr>
        <w:t xml:space="preserve"> </w:t>
      </w:r>
      <w:r w:rsidRPr="00DA4428">
        <w:rPr>
          <w:rFonts w:ascii="Times New Roman" w:hAnsi="Times New Roman" w:cs="Times New Roman"/>
          <w:bCs/>
          <w:color w:val="000000" w:themeColor="text1"/>
          <w:sz w:val="24"/>
          <w:szCs w:val="24"/>
        </w:rPr>
        <w:t xml:space="preserve">The cues are made by skilled craftsmen (highly skilled </w:t>
      </w:r>
      <w:proofErr w:type="spellStart"/>
      <w:r w:rsidRPr="00DA4428">
        <w:rPr>
          <w:rFonts w:ascii="Times New Roman" w:hAnsi="Times New Roman" w:cs="Times New Roman"/>
          <w:bCs/>
          <w:color w:val="000000" w:themeColor="text1"/>
          <w:sz w:val="24"/>
          <w:szCs w:val="24"/>
        </w:rPr>
        <w:t>labour</w:t>
      </w:r>
      <w:proofErr w:type="spellEnd"/>
      <w:r w:rsidRPr="00DA4428">
        <w:rPr>
          <w:rFonts w:ascii="Times New Roman" w:hAnsi="Times New Roman" w:cs="Times New Roman"/>
          <w:bCs/>
          <w:color w:val="000000" w:themeColor="text1"/>
          <w:sz w:val="24"/>
          <w:szCs w:val="24"/>
        </w:rPr>
        <w:t>) who are well known for their workmanship. The skilled craftsmen take years to train and are difficult to recruit. HC’s craftsmen are generally only able to work for 12,000 hours in a period. The craftsmen are paid</w:t>
      </w:r>
      <w:r w:rsidR="00F8493A">
        <w:rPr>
          <w:rFonts w:ascii="Times New Roman" w:hAnsi="Times New Roman" w:cs="Times New Roman"/>
          <w:bCs/>
          <w:color w:val="000000" w:themeColor="text1"/>
          <w:sz w:val="24"/>
          <w:szCs w:val="24"/>
        </w:rPr>
        <w:t xml:space="preserve"> </w:t>
      </w:r>
      <w:proofErr w:type="spellStart"/>
      <w:r w:rsidRPr="00DA4428">
        <w:rPr>
          <w:rFonts w:ascii="Times New Roman" w:hAnsi="Times New Roman" w:cs="Times New Roman"/>
          <w:bCs/>
          <w:color w:val="000000" w:themeColor="text1"/>
          <w:sz w:val="24"/>
          <w:szCs w:val="24"/>
        </w:rPr>
        <w:t>Rs</w:t>
      </w:r>
      <w:proofErr w:type="spellEnd"/>
      <w:r w:rsidRPr="00DA4428">
        <w:rPr>
          <w:rFonts w:ascii="Times New Roman" w:hAnsi="Times New Roman" w:cs="Times New Roman"/>
          <w:bCs/>
          <w:color w:val="000000" w:themeColor="text1"/>
          <w:sz w:val="24"/>
          <w:szCs w:val="24"/>
        </w:rPr>
        <w:t xml:space="preserve"> 18 per hour.</w:t>
      </w:r>
      <w:r w:rsidR="002150B4">
        <w:rPr>
          <w:rFonts w:ascii="Times New Roman" w:hAnsi="Times New Roman" w:cs="Times New Roman"/>
          <w:bCs/>
          <w:color w:val="000000" w:themeColor="text1"/>
          <w:sz w:val="24"/>
          <w:szCs w:val="24"/>
        </w:rPr>
        <w:t xml:space="preserve"> </w:t>
      </w:r>
      <w:r w:rsidRPr="00DA4428">
        <w:rPr>
          <w:rFonts w:ascii="Times New Roman" w:hAnsi="Times New Roman" w:cs="Times New Roman"/>
          <w:bCs/>
          <w:color w:val="000000" w:themeColor="text1"/>
          <w:sz w:val="24"/>
          <w:szCs w:val="24"/>
        </w:rPr>
        <w:t xml:space="preserve">HC sells the cues to a large market. Demand for the cues is strong, and in any period, up to 15,000 pool cues and 12,000 snooker cues could be sold. The selling price for pool cues is </w:t>
      </w:r>
      <w:proofErr w:type="spellStart"/>
      <w:r w:rsidRPr="00DA4428">
        <w:rPr>
          <w:rFonts w:ascii="Times New Roman" w:hAnsi="Times New Roman" w:cs="Times New Roman"/>
          <w:bCs/>
          <w:color w:val="000000" w:themeColor="text1"/>
          <w:sz w:val="24"/>
          <w:szCs w:val="24"/>
        </w:rPr>
        <w:t>Rs</w:t>
      </w:r>
      <w:proofErr w:type="spellEnd"/>
      <w:r w:rsidRPr="00DA4428">
        <w:rPr>
          <w:rFonts w:ascii="Times New Roman" w:hAnsi="Times New Roman" w:cs="Times New Roman"/>
          <w:bCs/>
          <w:color w:val="000000" w:themeColor="text1"/>
          <w:sz w:val="24"/>
          <w:szCs w:val="24"/>
        </w:rPr>
        <w:t xml:space="preserve"> 41 and the</w:t>
      </w:r>
      <w:r w:rsidR="00F8493A">
        <w:rPr>
          <w:rFonts w:ascii="Times New Roman" w:hAnsi="Times New Roman" w:cs="Times New Roman"/>
          <w:bCs/>
          <w:color w:val="000000" w:themeColor="text1"/>
          <w:sz w:val="24"/>
          <w:szCs w:val="24"/>
        </w:rPr>
        <w:t xml:space="preserve"> </w:t>
      </w:r>
      <w:r w:rsidRPr="00DA4428">
        <w:rPr>
          <w:rFonts w:ascii="Times New Roman" w:hAnsi="Times New Roman" w:cs="Times New Roman"/>
          <w:bCs/>
          <w:color w:val="000000" w:themeColor="text1"/>
          <w:sz w:val="24"/>
          <w:szCs w:val="24"/>
        </w:rPr>
        <w:t xml:space="preserve">selling price for snooker cues is </w:t>
      </w:r>
      <w:proofErr w:type="spellStart"/>
      <w:r w:rsidRPr="00DA4428">
        <w:rPr>
          <w:rFonts w:ascii="Times New Roman" w:hAnsi="Times New Roman" w:cs="Times New Roman"/>
          <w:bCs/>
          <w:color w:val="000000" w:themeColor="text1"/>
          <w:sz w:val="24"/>
          <w:szCs w:val="24"/>
        </w:rPr>
        <w:t>Rs</w:t>
      </w:r>
      <w:proofErr w:type="spellEnd"/>
      <w:r w:rsidRPr="00DA4428">
        <w:rPr>
          <w:rFonts w:ascii="Times New Roman" w:hAnsi="Times New Roman" w:cs="Times New Roman"/>
          <w:bCs/>
          <w:color w:val="000000" w:themeColor="text1"/>
          <w:sz w:val="24"/>
          <w:szCs w:val="24"/>
        </w:rPr>
        <w:t xml:space="preserve"> 69.</w:t>
      </w:r>
    </w:p>
    <w:p w:rsidR="00DA4428" w:rsidRPr="00DA4428" w:rsidRDefault="00DA4428" w:rsidP="00DA4428">
      <w:pPr>
        <w:shd w:val="clear" w:color="auto" w:fill="FFFFFF"/>
        <w:spacing w:after="12" w:line="270" w:lineRule="atLeast"/>
        <w:jc w:val="both"/>
        <w:rPr>
          <w:rFonts w:ascii="Times New Roman" w:hAnsi="Times New Roman" w:cs="Times New Roman"/>
          <w:bCs/>
          <w:color w:val="000000" w:themeColor="text1"/>
          <w:sz w:val="24"/>
          <w:szCs w:val="24"/>
        </w:rPr>
      </w:pPr>
      <w:r w:rsidRPr="00DA4428">
        <w:rPr>
          <w:rFonts w:ascii="Times New Roman" w:hAnsi="Times New Roman" w:cs="Times New Roman"/>
          <w:bCs/>
          <w:color w:val="000000" w:themeColor="text1"/>
          <w:sz w:val="24"/>
          <w:szCs w:val="24"/>
        </w:rPr>
        <w:t>Manufacturing details for the two products are as follows:</w:t>
      </w:r>
    </w:p>
    <w:p w:rsidR="00DA4428" w:rsidRPr="00DA4428" w:rsidRDefault="00DA4428" w:rsidP="00F8493A">
      <w:pPr>
        <w:shd w:val="clear" w:color="auto" w:fill="FFFFFF"/>
        <w:spacing w:after="12" w:line="270" w:lineRule="atLeast"/>
        <w:ind w:left="4320" w:firstLine="720"/>
        <w:jc w:val="both"/>
        <w:rPr>
          <w:rFonts w:ascii="Times New Roman" w:hAnsi="Times New Roman" w:cs="Times New Roman"/>
          <w:bCs/>
          <w:color w:val="000000" w:themeColor="text1"/>
          <w:sz w:val="24"/>
          <w:szCs w:val="24"/>
        </w:rPr>
      </w:pPr>
      <w:r w:rsidRPr="00DA4428">
        <w:rPr>
          <w:rFonts w:ascii="Times New Roman" w:hAnsi="Times New Roman" w:cs="Times New Roman"/>
          <w:bCs/>
          <w:color w:val="000000" w:themeColor="text1"/>
          <w:sz w:val="24"/>
          <w:szCs w:val="24"/>
        </w:rPr>
        <w:t xml:space="preserve">Pool cues </w:t>
      </w:r>
      <w:r w:rsidR="00F8493A">
        <w:rPr>
          <w:rFonts w:ascii="Times New Roman" w:hAnsi="Times New Roman" w:cs="Times New Roman"/>
          <w:bCs/>
          <w:color w:val="000000" w:themeColor="text1"/>
          <w:sz w:val="24"/>
          <w:szCs w:val="24"/>
        </w:rPr>
        <w:tab/>
      </w:r>
      <w:r w:rsidRPr="00DA4428">
        <w:rPr>
          <w:rFonts w:ascii="Times New Roman" w:hAnsi="Times New Roman" w:cs="Times New Roman"/>
          <w:bCs/>
          <w:color w:val="000000" w:themeColor="text1"/>
          <w:sz w:val="24"/>
          <w:szCs w:val="24"/>
        </w:rPr>
        <w:t>Snooker cues</w:t>
      </w:r>
    </w:p>
    <w:p w:rsidR="00DA4428" w:rsidRPr="00DA4428" w:rsidRDefault="00DA4428" w:rsidP="00DA4428">
      <w:pPr>
        <w:shd w:val="clear" w:color="auto" w:fill="FFFFFF"/>
        <w:spacing w:after="12" w:line="270" w:lineRule="atLeast"/>
        <w:jc w:val="both"/>
        <w:rPr>
          <w:rFonts w:ascii="Times New Roman" w:hAnsi="Times New Roman" w:cs="Times New Roman"/>
          <w:bCs/>
          <w:color w:val="000000" w:themeColor="text1"/>
          <w:sz w:val="24"/>
          <w:szCs w:val="24"/>
        </w:rPr>
      </w:pPr>
      <w:r w:rsidRPr="00DA4428">
        <w:rPr>
          <w:rFonts w:ascii="Times New Roman" w:hAnsi="Times New Roman" w:cs="Times New Roman"/>
          <w:bCs/>
          <w:color w:val="000000" w:themeColor="text1"/>
          <w:sz w:val="24"/>
          <w:szCs w:val="24"/>
        </w:rPr>
        <w:t xml:space="preserve">Craftsmen time per cue </w:t>
      </w:r>
      <w:r w:rsidR="00F8493A">
        <w:rPr>
          <w:rFonts w:ascii="Times New Roman" w:hAnsi="Times New Roman" w:cs="Times New Roman"/>
          <w:bCs/>
          <w:color w:val="000000" w:themeColor="text1"/>
          <w:sz w:val="24"/>
          <w:szCs w:val="24"/>
        </w:rPr>
        <w:tab/>
      </w:r>
      <w:r w:rsidR="00F8493A">
        <w:rPr>
          <w:rFonts w:ascii="Times New Roman" w:hAnsi="Times New Roman" w:cs="Times New Roman"/>
          <w:bCs/>
          <w:color w:val="000000" w:themeColor="text1"/>
          <w:sz w:val="24"/>
          <w:szCs w:val="24"/>
        </w:rPr>
        <w:tab/>
      </w:r>
      <w:r w:rsidR="00F8493A">
        <w:rPr>
          <w:rFonts w:ascii="Times New Roman" w:hAnsi="Times New Roman" w:cs="Times New Roman"/>
          <w:bCs/>
          <w:color w:val="000000" w:themeColor="text1"/>
          <w:sz w:val="24"/>
          <w:szCs w:val="24"/>
        </w:rPr>
        <w:tab/>
      </w:r>
      <w:r w:rsidR="00F8493A">
        <w:rPr>
          <w:rFonts w:ascii="Times New Roman" w:hAnsi="Times New Roman" w:cs="Times New Roman"/>
          <w:bCs/>
          <w:color w:val="000000" w:themeColor="text1"/>
          <w:sz w:val="24"/>
          <w:szCs w:val="24"/>
        </w:rPr>
        <w:tab/>
      </w:r>
      <w:r w:rsidRPr="00DA4428">
        <w:rPr>
          <w:rFonts w:ascii="Times New Roman" w:hAnsi="Times New Roman" w:cs="Times New Roman"/>
          <w:bCs/>
          <w:color w:val="000000" w:themeColor="text1"/>
          <w:sz w:val="24"/>
          <w:szCs w:val="24"/>
        </w:rPr>
        <w:t xml:space="preserve">0·5 hours </w:t>
      </w:r>
      <w:r w:rsidR="00F8493A">
        <w:rPr>
          <w:rFonts w:ascii="Times New Roman" w:hAnsi="Times New Roman" w:cs="Times New Roman"/>
          <w:bCs/>
          <w:color w:val="000000" w:themeColor="text1"/>
          <w:sz w:val="24"/>
          <w:szCs w:val="24"/>
        </w:rPr>
        <w:tab/>
      </w:r>
      <w:r w:rsidRPr="00DA4428">
        <w:rPr>
          <w:rFonts w:ascii="Times New Roman" w:hAnsi="Times New Roman" w:cs="Times New Roman"/>
          <w:bCs/>
          <w:color w:val="000000" w:themeColor="text1"/>
          <w:sz w:val="24"/>
          <w:szCs w:val="24"/>
        </w:rPr>
        <w:t>0·75 hours</w:t>
      </w:r>
    </w:p>
    <w:p w:rsidR="00DA4428" w:rsidRDefault="00DA4428" w:rsidP="00DA4428">
      <w:pPr>
        <w:shd w:val="clear" w:color="auto" w:fill="FFFFFF"/>
        <w:spacing w:after="12" w:line="270" w:lineRule="atLeast"/>
        <w:jc w:val="both"/>
        <w:rPr>
          <w:rFonts w:ascii="Times New Roman" w:hAnsi="Times New Roman" w:cs="Times New Roman"/>
          <w:bCs/>
          <w:color w:val="000000" w:themeColor="text1"/>
          <w:sz w:val="24"/>
          <w:szCs w:val="24"/>
        </w:rPr>
      </w:pPr>
      <w:r w:rsidRPr="00DA4428">
        <w:rPr>
          <w:rFonts w:ascii="Times New Roman" w:hAnsi="Times New Roman" w:cs="Times New Roman"/>
          <w:bCs/>
          <w:color w:val="000000" w:themeColor="text1"/>
          <w:sz w:val="24"/>
          <w:szCs w:val="24"/>
        </w:rPr>
        <w:t xml:space="preserve">Ash per cue </w:t>
      </w:r>
      <w:r w:rsidR="00F8493A">
        <w:rPr>
          <w:rFonts w:ascii="Times New Roman" w:hAnsi="Times New Roman" w:cs="Times New Roman"/>
          <w:bCs/>
          <w:color w:val="000000" w:themeColor="text1"/>
          <w:sz w:val="24"/>
          <w:szCs w:val="24"/>
        </w:rPr>
        <w:tab/>
      </w:r>
      <w:r w:rsidR="00F8493A">
        <w:rPr>
          <w:rFonts w:ascii="Times New Roman" w:hAnsi="Times New Roman" w:cs="Times New Roman"/>
          <w:bCs/>
          <w:color w:val="000000" w:themeColor="text1"/>
          <w:sz w:val="24"/>
          <w:szCs w:val="24"/>
        </w:rPr>
        <w:tab/>
      </w:r>
      <w:r w:rsidR="00F8493A">
        <w:rPr>
          <w:rFonts w:ascii="Times New Roman" w:hAnsi="Times New Roman" w:cs="Times New Roman"/>
          <w:bCs/>
          <w:color w:val="000000" w:themeColor="text1"/>
          <w:sz w:val="24"/>
          <w:szCs w:val="24"/>
        </w:rPr>
        <w:tab/>
      </w:r>
      <w:r w:rsidR="00F8493A">
        <w:rPr>
          <w:rFonts w:ascii="Times New Roman" w:hAnsi="Times New Roman" w:cs="Times New Roman"/>
          <w:bCs/>
          <w:color w:val="000000" w:themeColor="text1"/>
          <w:sz w:val="24"/>
          <w:szCs w:val="24"/>
        </w:rPr>
        <w:tab/>
      </w:r>
      <w:r w:rsidR="00F8493A">
        <w:rPr>
          <w:rFonts w:ascii="Times New Roman" w:hAnsi="Times New Roman" w:cs="Times New Roman"/>
          <w:bCs/>
          <w:color w:val="000000" w:themeColor="text1"/>
          <w:sz w:val="24"/>
          <w:szCs w:val="24"/>
        </w:rPr>
        <w:tab/>
      </w:r>
      <w:r w:rsidR="00F8493A">
        <w:rPr>
          <w:rFonts w:ascii="Times New Roman" w:hAnsi="Times New Roman" w:cs="Times New Roman"/>
          <w:bCs/>
          <w:color w:val="000000" w:themeColor="text1"/>
          <w:sz w:val="24"/>
          <w:szCs w:val="24"/>
        </w:rPr>
        <w:tab/>
      </w:r>
      <w:r w:rsidRPr="00DA4428">
        <w:rPr>
          <w:rFonts w:ascii="Times New Roman" w:hAnsi="Times New Roman" w:cs="Times New Roman"/>
          <w:bCs/>
          <w:color w:val="000000" w:themeColor="text1"/>
          <w:sz w:val="24"/>
          <w:szCs w:val="24"/>
        </w:rPr>
        <w:t xml:space="preserve">270 g </w:t>
      </w:r>
      <w:r w:rsidR="00F8493A">
        <w:rPr>
          <w:rFonts w:ascii="Times New Roman" w:hAnsi="Times New Roman" w:cs="Times New Roman"/>
          <w:bCs/>
          <w:color w:val="000000" w:themeColor="text1"/>
          <w:sz w:val="24"/>
          <w:szCs w:val="24"/>
        </w:rPr>
        <w:tab/>
      </w:r>
      <w:r w:rsidR="00F8493A">
        <w:rPr>
          <w:rFonts w:ascii="Times New Roman" w:hAnsi="Times New Roman" w:cs="Times New Roman"/>
          <w:bCs/>
          <w:color w:val="000000" w:themeColor="text1"/>
          <w:sz w:val="24"/>
          <w:szCs w:val="24"/>
        </w:rPr>
        <w:tab/>
      </w:r>
      <w:r w:rsidRPr="00DA4428">
        <w:rPr>
          <w:rFonts w:ascii="Times New Roman" w:hAnsi="Times New Roman" w:cs="Times New Roman"/>
          <w:bCs/>
          <w:color w:val="000000" w:themeColor="text1"/>
          <w:sz w:val="24"/>
          <w:szCs w:val="24"/>
        </w:rPr>
        <w:t>270 g</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 xml:space="preserve">Other variable costs per cue </w:t>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proofErr w:type="spellStart"/>
      <w:r w:rsidRPr="0086215B">
        <w:rPr>
          <w:rFonts w:ascii="Times New Roman" w:hAnsi="Times New Roman" w:cs="Times New Roman"/>
          <w:bCs/>
          <w:color w:val="000000" w:themeColor="text1"/>
          <w:sz w:val="24"/>
          <w:szCs w:val="24"/>
        </w:rPr>
        <w:t>Rs</w:t>
      </w:r>
      <w:proofErr w:type="spellEnd"/>
      <w:r w:rsidRPr="0086215B">
        <w:rPr>
          <w:rFonts w:ascii="Times New Roman" w:hAnsi="Times New Roman" w:cs="Times New Roman"/>
          <w:bCs/>
          <w:color w:val="000000" w:themeColor="text1"/>
          <w:sz w:val="24"/>
          <w:szCs w:val="24"/>
        </w:rPr>
        <w:t xml:space="preserve"> 1·20 </w:t>
      </w:r>
      <w:r>
        <w:rPr>
          <w:rFonts w:ascii="Times New Roman" w:hAnsi="Times New Roman" w:cs="Times New Roman"/>
          <w:bCs/>
          <w:color w:val="000000" w:themeColor="text1"/>
          <w:sz w:val="24"/>
          <w:szCs w:val="24"/>
        </w:rPr>
        <w:tab/>
      </w:r>
      <w:proofErr w:type="spellStart"/>
      <w:r w:rsidRPr="0086215B">
        <w:rPr>
          <w:rFonts w:ascii="Times New Roman" w:hAnsi="Times New Roman" w:cs="Times New Roman"/>
          <w:bCs/>
          <w:color w:val="000000" w:themeColor="text1"/>
          <w:sz w:val="24"/>
          <w:szCs w:val="24"/>
        </w:rPr>
        <w:t>Rs</w:t>
      </w:r>
      <w:proofErr w:type="spellEnd"/>
      <w:r w:rsidRPr="0086215B">
        <w:rPr>
          <w:rFonts w:ascii="Times New Roman" w:hAnsi="Times New Roman" w:cs="Times New Roman"/>
          <w:bCs/>
          <w:color w:val="000000" w:themeColor="text1"/>
          <w:sz w:val="24"/>
          <w:szCs w:val="24"/>
        </w:rPr>
        <w:t xml:space="preserve"> 4·70</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HC does not keep inventory.</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Required:</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(a) Calculate the contribution earned from each cue.</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 xml:space="preserve">(b) Determine the optimal production plan for a typical period assuming that HC is seeking to </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proofErr w:type="spellStart"/>
      <w:proofErr w:type="gramStart"/>
      <w:r w:rsidRPr="0086215B">
        <w:rPr>
          <w:rFonts w:ascii="Times New Roman" w:hAnsi="Times New Roman" w:cs="Times New Roman"/>
          <w:bCs/>
          <w:color w:val="000000" w:themeColor="text1"/>
          <w:sz w:val="24"/>
          <w:szCs w:val="24"/>
        </w:rPr>
        <w:t>maximise</w:t>
      </w:r>
      <w:proofErr w:type="spellEnd"/>
      <w:proofErr w:type="gramEnd"/>
      <w:r w:rsidRPr="0086215B">
        <w:rPr>
          <w:rFonts w:ascii="Times New Roman" w:hAnsi="Times New Roman" w:cs="Times New Roman"/>
          <w:bCs/>
          <w:color w:val="000000" w:themeColor="text1"/>
          <w:sz w:val="24"/>
          <w:szCs w:val="24"/>
        </w:rPr>
        <w:t xml:space="preserve"> the contribution earned. You should use a linear programming graph (using the graph </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86215B">
        <w:rPr>
          <w:rFonts w:ascii="Times New Roman" w:hAnsi="Times New Roman" w:cs="Times New Roman"/>
          <w:bCs/>
          <w:color w:val="000000" w:themeColor="text1"/>
          <w:sz w:val="24"/>
          <w:szCs w:val="24"/>
        </w:rPr>
        <w:t>paper</w:t>
      </w:r>
      <w:proofErr w:type="gramEnd"/>
      <w:r w:rsidRPr="0086215B">
        <w:rPr>
          <w:rFonts w:ascii="Times New Roman" w:hAnsi="Times New Roman" w:cs="Times New Roman"/>
          <w:bCs/>
          <w:color w:val="000000" w:themeColor="text1"/>
          <w:sz w:val="24"/>
          <w:szCs w:val="24"/>
        </w:rPr>
        <w:t xml:space="preserve"> provided), identify the feasible region and the optimal point and accurately calculate the</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86215B">
        <w:rPr>
          <w:rFonts w:ascii="Times New Roman" w:hAnsi="Times New Roman" w:cs="Times New Roman"/>
          <w:bCs/>
          <w:color w:val="000000" w:themeColor="text1"/>
          <w:sz w:val="24"/>
          <w:szCs w:val="24"/>
        </w:rPr>
        <w:t>maximum</w:t>
      </w:r>
      <w:proofErr w:type="gramEnd"/>
      <w:r w:rsidRPr="0086215B">
        <w:rPr>
          <w:rFonts w:ascii="Times New Roman" w:hAnsi="Times New Roman" w:cs="Times New Roman"/>
          <w:bCs/>
          <w:color w:val="000000" w:themeColor="text1"/>
          <w:sz w:val="24"/>
          <w:szCs w:val="24"/>
        </w:rPr>
        <w:t xml:space="preserve"> contribution that could be earned using whichever equations you need.</w:t>
      </w:r>
      <w:r>
        <w:rPr>
          <w:rFonts w:ascii="Times New Roman" w:hAnsi="Times New Roman" w:cs="Times New Roman"/>
          <w:bCs/>
          <w:color w:val="000000" w:themeColor="text1"/>
          <w:sz w:val="24"/>
          <w:szCs w:val="24"/>
        </w:rPr>
        <w:t xml:space="preserve"> </w:t>
      </w:r>
      <w:r w:rsidRPr="0086215B">
        <w:rPr>
          <w:rFonts w:ascii="Times New Roman" w:hAnsi="Times New Roman" w:cs="Times New Roman"/>
          <w:bCs/>
          <w:color w:val="000000" w:themeColor="text1"/>
          <w:sz w:val="24"/>
          <w:szCs w:val="24"/>
        </w:rPr>
        <w:t>Some of the craftsmen have offered to work overtime, provided that they are paid double time for</w:t>
      </w:r>
      <w:r>
        <w:rPr>
          <w:rFonts w:ascii="Times New Roman" w:hAnsi="Times New Roman" w:cs="Times New Roman"/>
          <w:bCs/>
          <w:color w:val="000000" w:themeColor="text1"/>
          <w:sz w:val="24"/>
          <w:szCs w:val="24"/>
        </w:rPr>
        <w:t xml:space="preserve"> </w:t>
      </w:r>
      <w:r w:rsidRPr="0086215B">
        <w:rPr>
          <w:rFonts w:ascii="Times New Roman" w:hAnsi="Times New Roman" w:cs="Times New Roman"/>
          <w:bCs/>
          <w:color w:val="000000" w:themeColor="text1"/>
          <w:sz w:val="24"/>
          <w:szCs w:val="24"/>
        </w:rPr>
        <w:t>the extra hours over the contracted 12,000 hours. HC has estimated that up to 1,200 hours per</w:t>
      </w:r>
      <w:r>
        <w:rPr>
          <w:rFonts w:ascii="Times New Roman" w:hAnsi="Times New Roman" w:cs="Times New Roman"/>
          <w:bCs/>
          <w:color w:val="000000" w:themeColor="text1"/>
          <w:sz w:val="24"/>
          <w:szCs w:val="24"/>
        </w:rPr>
        <w:t xml:space="preserve"> </w:t>
      </w:r>
      <w:r w:rsidRPr="0086215B">
        <w:rPr>
          <w:rFonts w:ascii="Times New Roman" w:hAnsi="Times New Roman" w:cs="Times New Roman"/>
          <w:bCs/>
          <w:color w:val="000000" w:themeColor="text1"/>
          <w:sz w:val="24"/>
          <w:szCs w:val="24"/>
        </w:rPr>
        <w:t>period could be gained in this way.</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Required:</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 xml:space="preserve">(c) Explain the meaning of a shadow price (dual price) and calculate the shadow price of both </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proofErr w:type="spellStart"/>
      <w:proofErr w:type="gramStart"/>
      <w:r w:rsidRPr="0086215B">
        <w:rPr>
          <w:rFonts w:ascii="Times New Roman" w:hAnsi="Times New Roman" w:cs="Times New Roman"/>
          <w:bCs/>
          <w:color w:val="000000" w:themeColor="text1"/>
          <w:sz w:val="24"/>
          <w:szCs w:val="24"/>
        </w:rPr>
        <w:t>thelabour</w:t>
      </w:r>
      <w:proofErr w:type="spellEnd"/>
      <w:proofErr w:type="gramEnd"/>
      <w:r w:rsidRPr="0086215B">
        <w:rPr>
          <w:rFonts w:ascii="Times New Roman" w:hAnsi="Times New Roman" w:cs="Times New Roman"/>
          <w:bCs/>
          <w:color w:val="000000" w:themeColor="text1"/>
          <w:sz w:val="24"/>
          <w:szCs w:val="24"/>
        </w:rPr>
        <w:t xml:space="preserve"> (craftsmen) </w:t>
      </w:r>
      <w:proofErr w:type="spellStart"/>
      <w:r w:rsidRPr="0086215B">
        <w:rPr>
          <w:rFonts w:ascii="Times New Roman" w:hAnsi="Times New Roman" w:cs="Times New Roman"/>
          <w:bCs/>
          <w:color w:val="000000" w:themeColor="text1"/>
          <w:sz w:val="24"/>
          <w:szCs w:val="24"/>
        </w:rPr>
        <w:t>andthematerials</w:t>
      </w:r>
      <w:proofErr w:type="spellEnd"/>
      <w:r w:rsidRPr="0086215B">
        <w:rPr>
          <w:rFonts w:ascii="Times New Roman" w:hAnsi="Times New Roman" w:cs="Times New Roman"/>
          <w:bCs/>
          <w:color w:val="000000" w:themeColor="text1"/>
          <w:sz w:val="24"/>
          <w:szCs w:val="24"/>
        </w:rPr>
        <w:t xml:space="preserve"> (ash).</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 xml:space="preserve">(d) Advise HC whether to accept the craftsmen’s’ initial offer of working overtime, discussing </w:t>
      </w:r>
    </w:p>
    <w:p w:rsid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86215B">
        <w:rPr>
          <w:rFonts w:ascii="Times New Roman" w:hAnsi="Times New Roman" w:cs="Times New Roman"/>
          <w:bCs/>
          <w:color w:val="000000" w:themeColor="text1"/>
          <w:sz w:val="24"/>
          <w:szCs w:val="24"/>
        </w:rPr>
        <w:t>the</w:t>
      </w:r>
      <w:proofErr w:type="gramEnd"/>
      <w:r w:rsidRPr="0086215B">
        <w:rPr>
          <w:rFonts w:ascii="Times New Roman" w:hAnsi="Times New Roman" w:cs="Times New Roman"/>
          <w:bCs/>
          <w:color w:val="000000" w:themeColor="text1"/>
          <w:sz w:val="24"/>
          <w:szCs w:val="24"/>
        </w:rPr>
        <w:t xml:space="preserve"> rate of pay requested, the quantity of hours and one other factor that HC should consider.</w:t>
      </w:r>
      <w:r w:rsidRPr="0086215B">
        <w:rPr>
          <w:rFonts w:ascii="Times New Roman" w:hAnsi="Times New Roman" w:cs="Times New Roman"/>
          <w:bCs/>
          <w:color w:val="000000" w:themeColor="text1"/>
          <w:sz w:val="24"/>
          <w:szCs w:val="24"/>
        </w:rPr>
        <w:cr/>
      </w:r>
    </w:p>
    <w:p w:rsidR="0038649A" w:rsidRDefault="00491C3F" w:rsidP="0086215B">
      <w:pPr>
        <w:shd w:val="clear" w:color="auto" w:fill="FFFFFF"/>
        <w:spacing w:after="12" w:line="270" w:lineRule="atLeast"/>
        <w:jc w:val="both"/>
        <w:rPr>
          <w:rFonts w:ascii="Times New Roman" w:hAnsi="Times New Roman" w:cs="Times New Roman"/>
          <w:b/>
          <w:bCs/>
          <w:color w:val="000000" w:themeColor="text1"/>
          <w:sz w:val="24"/>
          <w:szCs w:val="24"/>
        </w:rPr>
      </w:pP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sidRPr="00491C3F">
        <w:rPr>
          <w:rFonts w:ascii="Times New Roman" w:hAnsi="Times New Roman" w:cs="Times New Roman"/>
          <w:b/>
          <w:bCs/>
          <w:color w:val="000000" w:themeColor="text1"/>
          <w:sz w:val="24"/>
          <w:szCs w:val="24"/>
        </w:rPr>
        <w:t>(Marks = 5+5+5+5)</w:t>
      </w:r>
    </w:p>
    <w:p w:rsidR="0086215B" w:rsidRPr="0086215B" w:rsidRDefault="0086215B" w:rsidP="0086215B">
      <w:pPr>
        <w:shd w:val="clear" w:color="auto" w:fill="FFFFFF"/>
        <w:spacing w:after="12" w:line="270" w:lineRule="atLeast"/>
        <w:jc w:val="both"/>
        <w:rPr>
          <w:rFonts w:ascii="Times New Roman" w:hAnsi="Times New Roman" w:cs="Times New Roman"/>
          <w:b/>
          <w:bCs/>
          <w:color w:val="000000" w:themeColor="text1"/>
          <w:sz w:val="24"/>
          <w:szCs w:val="24"/>
        </w:rPr>
      </w:pPr>
      <w:r w:rsidRPr="0086215B">
        <w:rPr>
          <w:rFonts w:ascii="Times New Roman" w:hAnsi="Times New Roman" w:cs="Times New Roman"/>
          <w:b/>
          <w:bCs/>
          <w:color w:val="000000" w:themeColor="text1"/>
          <w:sz w:val="24"/>
          <w:szCs w:val="24"/>
        </w:rPr>
        <w:lastRenderedPageBreak/>
        <w:t>Answer No 3:-</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Hamza Co</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a) Contribution per cue</w:t>
      </w:r>
    </w:p>
    <w:p w:rsidR="0086215B" w:rsidRPr="0086215B" w:rsidRDefault="0086215B" w:rsidP="00C851EB">
      <w:pPr>
        <w:shd w:val="clear" w:color="auto" w:fill="FFFFFF"/>
        <w:spacing w:after="12" w:line="270" w:lineRule="atLeast"/>
        <w:ind w:left="4320" w:firstLine="720"/>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 xml:space="preserve">Pool cue </w:t>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Pr="0086215B">
        <w:rPr>
          <w:rFonts w:ascii="Times New Roman" w:hAnsi="Times New Roman" w:cs="Times New Roman"/>
          <w:bCs/>
          <w:color w:val="000000" w:themeColor="text1"/>
          <w:sz w:val="24"/>
          <w:szCs w:val="24"/>
        </w:rPr>
        <w:t>Snooker cue</w:t>
      </w:r>
    </w:p>
    <w:p w:rsidR="0086215B" w:rsidRPr="0086215B" w:rsidRDefault="0086215B" w:rsidP="00C851EB">
      <w:pPr>
        <w:shd w:val="clear" w:color="auto" w:fill="FFFFFF"/>
        <w:spacing w:after="12" w:line="270" w:lineRule="atLeast"/>
        <w:ind w:left="4320" w:firstLine="720"/>
        <w:jc w:val="both"/>
        <w:rPr>
          <w:rFonts w:ascii="Times New Roman" w:hAnsi="Times New Roman" w:cs="Times New Roman"/>
          <w:bCs/>
          <w:color w:val="000000" w:themeColor="text1"/>
          <w:sz w:val="24"/>
          <w:szCs w:val="24"/>
        </w:rPr>
      </w:pPr>
      <w:proofErr w:type="spellStart"/>
      <w:r w:rsidRPr="0086215B">
        <w:rPr>
          <w:rFonts w:ascii="Times New Roman" w:hAnsi="Times New Roman" w:cs="Times New Roman"/>
          <w:bCs/>
          <w:color w:val="000000" w:themeColor="text1"/>
          <w:sz w:val="24"/>
          <w:szCs w:val="24"/>
        </w:rPr>
        <w:t>Rs</w:t>
      </w:r>
      <w:proofErr w:type="spellEnd"/>
      <w:r w:rsidRPr="0086215B">
        <w:rPr>
          <w:rFonts w:ascii="Times New Roman" w:hAnsi="Times New Roman" w:cs="Times New Roman"/>
          <w:bCs/>
          <w:color w:val="000000" w:themeColor="text1"/>
          <w:sz w:val="24"/>
          <w:szCs w:val="24"/>
        </w:rPr>
        <w:t xml:space="preserve"> </w:t>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proofErr w:type="spellStart"/>
      <w:r w:rsidRPr="0086215B">
        <w:rPr>
          <w:rFonts w:ascii="Times New Roman" w:hAnsi="Times New Roman" w:cs="Times New Roman"/>
          <w:bCs/>
          <w:color w:val="000000" w:themeColor="text1"/>
          <w:sz w:val="24"/>
          <w:szCs w:val="24"/>
        </w:rPr>
        <w:t>Rs</w:t>
      </w:r>
      <w:proofErr w:type="spellEnd"/>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 xml:space="preserve">Selling price </w:t>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Pr="0086215B">
        <w:rPr>
          <w:rFonts w:ascii="Times New Roman" w:hAnsi="Times New Roman" w:cs="Times New Roman"/>
          <w:bCs/>
          <w:color w:val="000000" w:themeColor="text1"/>
          <w:sz w:val="24"/>
          <w:szCs w:val="24"/>
        </w:rPr>
        <w:t xml:space="preserve">41.00 </w:t>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Pr="0086215B">
        <w:rPr>
          <w:rFonts w:ascii="Times New Roman" w:hAnsi="Times New Roman" w:cs="Times New Roman"/>
          <w:bCs/>
          <w:color w:val="000000" w:themeColor="text1"/>
          <w:sz w:val="24"/>
          <w:szCs w:val="24"/>
        </w:rPr>
        <w:t>69.00</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 xml:space="preserve">Material cost at Rs40/kg </w:t>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Pr="0086215B">
        <w:rPr>
          <w:rFonts w:ascii="Times New Roman" w:hAnsi="Times New Roman" w:cs="Times New Roman"/>
          <w:bCs/>
          <w:color w:val="000000" w:themeColor="text1"/>
          <w:sz w:val="24"/>
          <w:szCs w:val="24"/>
        </w:rPr>
        <w:t xml:space="preserve">(10.80) </w:t>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Pr="0086215B">
        <w:rPr>
          <w:rFonts w:ascii="Times New Roman" w:hAnsi="Times New Roman" w:cs="Times New Roman"/>
          <w:bCs/>
          <w:color w:val="000000" w:themeColor="text1"/>
          <w:sz w:val="24"/>
          <w:szCs w:val="24"/>
        </w:rPr>
        <w:t>(10.80)</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 xml:space="preserve">Craftsmen cost at </w:t>
      </w:r>
      <w:proofErr w:type="spellStart"/>
      <w:r w:rsidRPr="0086215B">
        <w:rPr>
          <w:rFonts w:ascii="Times New Roman" w:hAnsi="Times New Roman" w:cs="Times New Roman"/>
          <w:bCs/>
          <w:color w:val="000000" w:themeColor="text1"/>
          <w:sz w:val="24"/>
          <w:szCs w:val="24"/>
        </w:rPr>
        <w:t>Rs</w:t>
      </w:r>
      <w:proofErr w:type="spellEnd"/>
      <w:r w:rsidRPr="0086215B">
        <w:rPr>
          <w:rFonts w:ascii="Times New Roman" w:hAnsi="Times New Roman" w:cs="Times New Roman"/>
          <w:bCs/>
          <w:color w:val="000000" w:themeColor="text1"/>
          <w:sz w:val="24"/>
          <w:szCs w:val="24"/>
        </w:rPr>
        <w:t xml:space="preserve"> 18/</w:t>
      </w:r>
      <w:proofErr w:type="spellStart"/>
      <w:r w:rsidRPr="0086215B">
        <w:rPr>
          <w:rFonts w:ascii="Times New Roman" w:hAnsi="Times New Roman" w:cs="Times New Roman"/>
          <w:bCs/>
          <w:color w:val="000000" w:themeColor="text1"/>
          <w:sz w:val="24"/>
          <w:szCs w:val="24"/>
        </w:rPr>
        <w:t>hr</w:t>
      </w:r>
      <w:proofErr w:type="spellEnd"/>
      <w:r w:rsidRPr="0086215B">
        <w:rPr>
          <w:rFonts w:ascii="Times New Roman" w:hAnsi="Times New Roman" w:cs="Times New Roman"/>
          <w:bCs/>
          <w:color w:val="000000" w:themeColor="text1"/>
          <w:sz w:val="24"/>
          <w:szCs w:val="24"/>
        </w:rPr>
        <w:t xml:space="preserve"> </w:t>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Pr="0086215B">
        <w:rPr>
          <w:rFonts w:ascii="Times New Roman" w:hAnsi="Times New Roman" w:cs="Times New Roman"/>
          <w:bCs/>
          <w:color w:val="000000" w:themeColor="text1"/>
          <w:sz w:val="24"/>
          <w:szCs w:val="24"/>
        </w:rPr>
        <w:t xml:space="preserve">(9.00) </w:t>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Pr="0086215B">
        <w:rPr>
          <w:rFonts w:ascii="Times New Roman" w:hAnsi="Times New Roman" w:cs="Times New Roman"/>
          <w:bCs/>
          <w:color w:val="000000" w:themeColor="text1"/>
          <w:sz w:val="24"/>
          <w:szCs w:val="24"/>
        </w:rPr>
        <w:t>(13.50)</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 xml:space="preserve">Other Variable cost </w:t>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Pr="0086215B">
        <w:rPr>
          <w:rFonts w:ascii="Times New Roman" w:hAnsi="Times New Roman" w:cs="Times New Roman"/>
          <w:bCs/>
          <w:color w:val="000000" w:themeColor="text1"/>
          <w:sz w:val="24"/>
          <w:szCs w:val="24"/>
        </w:rPr>
        <w:t xml:space="preserve">(1.20) </w:t>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Pr="0086215B">
        <w:rPr>
          <w:rFonts w:ascii="Times New Roman" w:hAnsi="Times New Roman" w:cs="Times New Roman"/>
          <w:bCs/>
          <w:color w:val="000000" w:themeColor="text1"/>
          <w:sz w:val="24"/>
          <w:szCs w:val="24"/>
        </w:rPr>
        <w:t>(4.70)</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 xml:space="preserve">Contribution per cue </w:t>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Pr="0086215B">
        <w:rPr>
          <w:rFonts w:ascii="Times New Roman" w:hAnsi="Times New Roman" w:cs="Times New Roman"/>
          <w:bCs/>
          <w:color w:val="000000" w:themeColor="text1"/>
          <w:sz w:val="24"/>
          <w:szCs w:val="24"/>
        </w:rPr>
        <w:t xml:space="preserve">20.00 </w:t>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00C851EB">
        <w:rPr>
          <w:rFonts w:ascii="Times New Roman" w:hAnsi="Times New Roman" w:cs="Times New Roman"/>
          <w:bCs/>
          <w:color w:val="000000" w:themeColor="text1"/>
          <w:sz w:val="24"/>
          <w:szCs w:val="24"/>
        </w:rPr>
        <w:tab/>
      </w:r>
      <w:r w:rsidRPr="0086215B">
        <w:rPr>
          <w:rFonts w:ascii="Times New Roman" w:hAnsi="Times New Roman" w:cs="Times New Roman"/>
          <w:bCs/>
          <w:color w:val="000000" w:themeColor="text1"/>
          <w:sz w:val="24"/>
          <w:szCs w:val="24"/>
        </w:rPr>
        <w:t>40.00</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b) Formulation</w:t>
      </w:r>
      <w:r w:rsidR="008A2FED">
        <w:rPr>
          <w:rFonts w:ascii="Times New Roman" w:hAnsi="Times New Roman" w:cs="Times New Roman"/>
          <w:bCs/>
          <w:color w:val="000000" w:themeColor="text1"/>
          <w:sz w:val="24"/>
          <w:szCs w:val="24"/>
        </w:rPr>
        <w:t xml:space="preserve"> </w:t>
      </w:r>
      <w:r w:rsidRPr="0086215B">
        <w:rPr>
          <w:rFonts w:ascii="Times New Roman" w:hAnsi="Times New Roman" w:cs="Times New Roman"/>
          <w:bCs/>
          <w:color w:val="000000" w:themeColor="text1"/>
          <w:sz w:val="24"/>
          <w:szCs w:val="24"/>
        </w:rPr>
        <w:t>of</w:t>
      </w:r>
      <w:r w:rsidR="008A2FED">
        <w:rPr>
          <w:rFonts w:ascii="Times New Roman" w:hAnsi="Times New Roman" w:cs="Times New Roman"/>
          <w:bCs/>
          <w:color w:val="000000" w:themeColor="text1"/>
          <w:sz w:val="24"/>
          <w:szCs w:val="24"/>
        </w:rPr>
        <w:t xml:space="preserve"> </w:t>
      </w:r>
      <w:r w:rsidRPr="0086215B">
        <w:rPr>
          <w:rFonts w:ascii="Times New Roman" w:hAnsi="Times New Roman" w:cs="Times New Roman"/>
          <w:bCs/>
          <w:color w:val="000000" w:themeColor="text1"/>
          <w:sz w:val="24"/>
          <w:szCs w:val="24"/>
        </w:rPr>
        <w:t>the linear</w:t>
      </w:r>
      <w:r w:rsidR="008A2FED">
        <w:rPr>
          <w:rFonts w:ascii="Times New Roman" w:hAnsi="Times New Roman" w:cs="Times New Roman"/>
          <w:bCs/>
          <w:color w:val="000000" w:themeColor="text1"/>
          <w:sz w:val="24"/>
          <w:szCs w:val="24"/>
        </w:rPr>
        <w:t xml:space="preserve"> </w:t>
      </w:r>
      <w:r w:rsidRPr="0086215B">
        <w:rPr>
          <w:rFonts w:ascii="Times New Roman" w:hAnsi="Times New Roman" w:cs="Times New Roman"/>
          <w:bCs/>
          <w:color w:val="000000" w:themeColor="text1"/>
          <w:sz w:val="24"/>
          <w:szCs w:val="24"/>
        </w:rPr>
        <w:t>programming</w:t>
      </w:r>
      <w:r w:rsidR="008A2FED">
        <w:rPr>
          <w:rFonts w:ascii="Times New Roman" w:hAnsi="Times New Roman" w:cs="Times New Roman"/>
          <w:bCs/>
          <w:color w:val="000000" w:themeColor="text1"/>
          <w:sz w:val="24"/>
          <w:szCs w:val="24"/>
        </w:rPr>
        <w:t xml:space="preserve"> </w:t>
      </w:r>
      <w:r w:rsidRPr="0086215B">
        <w:rPr>
          <w:rFonts w:ascii="Times New Roman" w:hAnsi="Times New Roman" w:cs="Times New Roman"/>
          <w:bCs/>
          <w:color w:val="000000" w:themeColor="text1"/>
          <w:sz w:val="24"/>
          <w:szCs w:val="24"/>
        </w:rPr>
        <w:t xml:space="preserve">problem </w:t>
      </w:r>
    </w:p>
    <w:p w:rsidR="0086215B" w:rsidRPr="0086215B" w:rsidRDefault="0086215B" w:rsidP="0086215B">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Variables</w:t>
      </w:r>
    </w:p>
    <w:p w:rsidR="00C003DA" w:rsidRPr="00C003DA" w:rsidRDefault="0086215B" w:rsidP="00C003DA">
      <w:pPr>
        <w:shd w:val="clear" w:color="auto" w:fill="FFFFFF"/>
        <w:spacing w:after="12" w:line="270" w:lineRule="atLeast"/>
        <w:jc w:val="both"/>
        <w:rPr>
          <w:rFonts w:ascii="Times New Roman" w:hAnsi="Times New Roman" w:cs="Times New Roman"/>
          <w:bCs/>
          <w:color w:val="000000" w:themeColor="text1"/>
          <w:sz w:val="24"/>
          <w:szCs w:val="24"/>
        </w:rPr>
      </w:pPr>
      <w:r w:rsidRPr="0086215B">
        <w:rPr>
          <w:rFonts w:ascii="Times New Roman" w:hAnsi="Times New Roman" w:cs="Times New Roman"/>
          <w:bCs/>
          <w:color w:val="000000" w:themeColor="text1"/>
          <w:sz w:val="24"/>
          <w:szCs w:val="24"/>
        </w:rPr>
        <w:t>Let P and S be the number of pool and snooker cues made and sold in any three month period.</w:t>
      </w:r>
      <w:r w:rsidR="00CC5717">
        <w:rPr>
          <w:rFonts w:ascii="Times New Roman" w:hAnsi="Times New Roman" w:cs="Times New Roman"/>
          <w:bCs/>
          <w:color w:val="000000" w:themeColor="text1"/>
          <w:sz w:val="24"/>
          <w:szCs w:val="24"/>
        </w:rPr>
        <w:t xml:space="preserve"> </w:t>
      </w:r>
      <w:r w:rsidRPr="0086215B">
        <w:rPr>
          <w:rFonts w:ascii="Times New Roman" w:hAnsi="Times New Roman" w:cs="Times New Roman"/>
          <w:bCs/>
          <w:color w:val="000000" w:themeColor="text1"/>
          <w:sz w:val="24"/>
          <w:szCs w:val="24"/>
        </w:rPr>
        <w:t>Let C represent the contribution earned in any three month period</w:t>
      </w:r>
      <w:r w:rsidR="00C92A95">
        <w:rPr>
          <w:rFonts w:ascii="Times New Roman" w:hAnsi="Times New Roman" w:cs="Times New Roman"/>
          <w:bCs/>
          <w:color w:val="000000" w:themeColor="text1"/>
          <w:sz w:val="24"/>
          <w:szCs w:val="24"/>
        </w:rPr>
        <w:t xml:space="preserve"> </w:t>
      </w:r>
      <w:r w:rsidR="00C003DA" w:rsidRPr="00C003DA">
        <w:rPr>
          <w:rFonts w:ascii="Times New Roman" w:hAnsi="Times New Roman" w:cs="Times New Roman"/>
          <w:bCs/>
          <w:color w:val="000000" w:themeColor="text1"/>
          <w:sz w:val="24"/>
          <w:szCs w:val="24"/>
        </w:rPr>
        <w:t>Constraints:</w:t>
      </w:r>
    </w:p>
    <w:p w:rsidR="00C003DA" w:rsidRPr="00C003DA" w:rsidRDefault="00C003DA" w:rsidP="00C003DA">
      <w:pPr>
        <w:shd w:val="clear" w:color="auto" w:fill="FFFFFF"/>
        <w:spacing w:after="12" w:line="270" w:lineRule="atLeast"/>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 xml:space="preserve">Craftsmen: </w:t>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sidRPr="00C003DA">
        <w:rPr>
          <w:rFonts w:ascii="Times New Roman" w:hAnsi="Times New Roman" w:cs="Times New Roman"/>
          <w:bCs/>
          <w:color w:val="000000" w:themeColor="text1"/>
          <w:sz w:val="24"/>
          <w:szCs w:val="24"/>
        </w:rPr>
        <w:t>0.5P + 0.75S ≤ 12,000</w:t>
      </w:r>
    </w:p>
    <w:p w:rsidR="00C003DA" w:rsidRPr="00C003DA" w:rsidRDefault="00C003DA" w:rsidP="00C003DA">
      <w:pPr>
        <w:shd w:val="clear" w:color="auto" w:fill="FFFFFF"/>
        <w:spacing w:after="12" w:line="270" w:lineRule="atLeast"/>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 xml:space="preserve">Ash: </w:t>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sidRPr="00C003DA">
        <w:rPr>
          <w:rFonts w:ascii="Times New Roman" w:hAnsi="Times New Roman" w:cs="Times New Roman"/>
          <w:bCs/>
          <w:color w:val="000000" w:themeColor="text1"/>
          <w:sz w:val="24"/>
          <w:szCs w:val="24"/>
        </w:rPr>
        <w:t>0.27P + 0.27S ≤ 5,400</w:t>
      </w:r>
    </w:p>
    <w:p w:rsidR="00C003DA" w:rsidRPr="00C003DA" w:rsidRDefault="00C003DA" w:rsidP="00C003DA">
      <w:pPr>
        <w:shd w:val="clear" w:color="auto" w:fill="FFFFFF"/>
        <w:spacing w:after="12" w:line="270" w:lineRule="atLeast"/>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 xml:space="preserve">Demand levels – Pool cues </w:t>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sidRPr="00C003DA">
        <w:rPr>
          <w:rFonts w:ascii="Times New Roman" w:hAnsi="Times New Roman" w:cs="Times New Roman"/>
          <w:bCs/>
          <w:color w:val="000000" w:themeColor="text1"/>
          <w:sz w:val="24"/>
          <w:szCs w:val="24"/>
        </w:rPr>
        <w:t>P ≤15,000</w:t>
      </w:r>
    </w:p>
    <w:p w:rsidR="00C003DA" w:rsidRPr="00C003DA" w:rsidRDefault="00C003DA" w:rsidP="00C003DA">
      <w:pPr>
        <w:shd w:val="clear" w:color="auto" w:fill="FFFFFF"/>
        <w:spacing w:after="12" w:line="270" w:lineRule="atLeast"/>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 xml:space="preserve">– Snooker cues </w:t>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sidRPr="00C003DA">
        <w:rPr>
          <w:rFonts w:ascii="Times New Roman" w:hAnsi="Times New Roman" w:cs="Times New Roman"/>
          <w:bCs/>
          <w:color w:val="000000" w:themeColor="text1"/>
          <w:sz w:val="24"/>
          <w:szCs w:val="24"/>
        </w:rPr>
        <w:t>S ≤12,000</w:t>
      </w:r>
    </w:p>
    <w:p w:rsidR="00C003DA" w:rsidRPr="00C003DA" w:rsidRDefault="00C003DA" w:rsidP="00C003DA">
      <w:pPr>
        <w:shd w:val="clear" w:color="auto" w:fill="FFFFFF"/>
        <w:spacing w:after="12" w:line="270" w:lineRule="atLeast"/>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 xml:space="preserve">Non negativity: P, </w:t>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Pr>
          <w:rFonts w:ascii="Times New Roman" w:hAnsi="Times New Roman" w:cs="Times New Roman"/>
          <w:bCs/>
          <w:color w:val="000000" w:themeColor="text1"/>
          <w:sz w:val="24"/>
          <w:szCs w:val="24"/>
        </w:rPr>
        <w:tab/>
      </w:r>
      <w:r w:rsidRPr="00C003DA">
        <w:rPr>
          <w:rFonts w:ascii="Times New Roman" w:hAnsi="Times New Roman" w:cs="Times New Roman"/>
          <w:bCs/>
          <w:color w:val="000000" w:themeColor="text1"/>
          <w:sz w:val="24"/>
          <w:szCs w:val="24"/>
        </w:rPr>
        <w:t>S ≥ 0</w:t>
      </w:r>
    </w:p>
    <w:p w:rsidR="00C003DA" w:rsidRPr="00C003DA" w:rsidRDefault="00C003DA" w:rsidP="00C003DA">
      <w:pPr>
        <w:shd w:val="clear" w:color="auto" w:fill="FFFFFF"/>
        <w:spacing w:after="12" w:line="270" w:lineRule="atLeast"/>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 xml:space="preserve">Objective: Hamza seeks to </w:t>
      </w:r>
      <w:proofErr w:type="spellStart"/>
      <w:r w:rsidRPr="00C003DA">
        <w:rPr>
          <w:rFonts w:ascii="Times New Roman" w:hAnsi="Times New Roman" w:cs="Times New Roman"/>
          <w:bCs/>
          <w:color w:val="000000" w:themeColor="text1"/>
          <w:sz w:val="24"/>
          <w:szCs w:val="24"/>
        </w:rPr>
        <w:t>maximise</w:t>
      </w:r>
      <w:proofErr w:type="spellEnd"/>
      <w:r w:rsidRPr="00C003DA">
        <w:rPr>
          <w:rFonts w:ascii="Times New Roman" w:hAnsi="Times New Roman" w:cs="Times New Roman"/>
          <w:bCs/>
          <w:color w:val="000000" w:themeColor="text1"/>
          <w:sz w:val="24"/>
          <w:szCs w:val="24"/>
        </w:rPr>
        <w:t xml:space="preserve"> contribution in a three month period, subject to: </w:t>
      </w:r>
    </w:p>
    <w:p w:rsidR="00C003DA" w:rsidRPr="00C003DA" w:rsidRDefault="00C003DA" w:rsidP="006D6505">
      <w:pPr>
        <w:shd w:val="clear" w:color="auto" w:fill="FFFFFF"/>
        <w:spacing w:after="12" w:line="270" w:lineRule="atLeast"/>
        <w:ind w:left="2880" w:firstLine="720"/>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20P + 40S = C</w:t>
      </w:r>
    </w:p>
    <w:p w:rsidR="00C003DA" w:rsidRPr="00C003DA" w:rsidRDefault="00C003DA" w:rsidP="00C003DA">
      <w:pPr>
        <w:shd w:val="clear" w:color="auto" w:fill="FFFFFF"/>
        <w:spacing w:after="12" w:line="270" w:lineRule="atLeast"/>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See diagram on next page</w:t>
      </w:r>
    </w:p>
    <w:p w:rsidR="00C003DA" w:rsidRPr="00C003DA" w:rsidRDefault="00C003DA" w:rsidP="00C003DA">
      <w:pPr>
        <w:shd w:val="clear" w:color="auto" w:fill="FFFFFF"/>
        <w:spacing w:after="12" w:line="270" w:lineRule="atLeast"/>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The feasible region is identified as the area inside OABCDE.</w:t>
      </w:r>
      <w:r w:rsidR="004A48AD">
        <w:rPr>
          <w:rFonts w:ascii="Times New Roman" w:hAnsi="Times New Roman" w:cs="Times New Roman"/>
          <w:bCs/>
          <w:color w:val="000000" w:themeColor="text1"/>
          <w:sz w:val="24"/>
          <w:szCs w:val="24"/>
        </w:rPr>
        <w:t xml:space="preserve"> </w:t>
      </w:r>
      <w:r w:rsidRPr="00C003DA">
        <w:rPr>
          <w:rFonts w:ascii="Times New Roman" w:hAnsi="Times New Roman" w:cs="Times New Roman"/>
          <w:bCs/>
          <w:color w:val="000000" w:themeColor="text1"/>
          <w:sz w:val="24"/>
          <w:szCs w:val="24"/>
        </w:rPr>
        <w:t xml:space="preserve">The contribution line is identified as the dotted line. Pushing the contribution line outward increases the contribution gained (theory of </w:t>
      </w:r>
      <w:proofErr w:type="spellStart"/>
      <w:r w:rsidRPr="00C003DA">
        <w:rPr>
          <w:rFonts w:ascii="Times New Roman" w:hAnsi="Times New Roman" w:cs="Times New Roman"/>
          <w:bCs/>
          <w:color w:val="000000" w:themeColor="text1"/>
          <w:sz w:val="24"/>
          <w:szCs w:val="24"/>
        </w:rPr>
        <w:t>iso</w:t>
      </w:r>
      <w:proofErr w:type="spellEnd"/>
      <w:r w:rsidRPr="00C003DA">
        <w:rPr>
          <w:rFonts w:ascii="Times New Roman" w:hAnsi="Times New Roman" w:cs="Times New Roman"/>
          <w:bCs/>
          <w:color w:val="000000" w:themeColor="text1"/>
          <w:sz w:val="24"/>
          <w:szCs w:val="24"/>
        </w:rPr>
        <w:t xml:space="preserve">-contribution). The contribution line last leaves the feasible region at point D which is </w:t>
      </w:r>
      <w:proofErr w:type="gramStart"/>
      <w:r w:rsidRPr="00C003DA">
        <w:rPr>
          <w:rFonts w:ascii="Times New Roman" w:hAnsi="Times New Roman" w:cs="Times New Roman"/>
          <w:bCs/>
          <w:color w:val="000000" w:themeColor="text1"/>
          <w:sz w:val="24"/>
          <w:szCs w:val="24"/>
        </w:rPr>
        <w:t>the intersect</w:t>
      </w:r>
      <w:proofErr w:type="gramEnd"/>
      <w:r w:rsidRPr="00C003DA">
        <w:rPr>
          <w:rFonts w:ascii="Times New Roman" w:hAnsi="Times New Roman" w:cs="Times New Roman"/>
          <w:bCs/>
          <w:color w:val="000000" w:themeColor="text1"/>
          <w:sz w:val="24"/>
          <w:szCs w:val="24"/>
        </w:rPr>
        <w:t xml:space="preserve"> of the skilled </w:t>
      </w:r>
      <w:proofErr w:type="spellStart"/>
      <w:r w:rsidRPr="00C003DA">
        <w:rPr>
          <w:rFonts w:ascii="Times New Roman" w:hAnsi="Times New Roman" w:cs="Times New Roman"/>
          <w:bCs/>
          <w:color w:val="000000" w:themeColor="text1"/>
          <w:sz w:val="24"/>
          <w:szCs w:val="24"/>
        </w:rPr>
        <w:t>labour</w:t>
      </w:r>
      <w:proofErr w:type="spellEnd"/>
      <w:r w:rsidRPr="00C003DA">
        <w:rPr>
          <w:rFonts w:ascii="Times New Roman" w:hAnsi="Times New Roman" w:cs="Times New Roman"/>
          <w:bCs/>
          <w:color w:val="000000" w:themeColor="text1"/>
          <w:sz w:val="24"/>
          <w:szCs w:val="24"/>
        </w:rPr>
        <w:t xml:space="preserve"> line and the maximum demand line for S.</w:t>
      </w:r>
    </w:p>
    <w:p w:rsidR="00C003DA" w:rsidRPr="00C003DA" w:rsidRDefault="00C003DA" w:rsidP="00C003DA">
      <w:pPr>
        <w:shd w:val="clear" w:color="auto" w:fill="FFFFFF"/>
        <w:spacing w:after="12" w:line="270" w:lineRule="atLeast"/>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Solving at point D:</w:t>
      </w:r>
    </w:p>
    <w:p w:rsidR="00C003DA" w:rsidRPr="00C003DA" w:rsidRDefault="00C003DA" w:rsidP="00C003DA">
      <w:pPr>
        <w:shd w:val="clear" w:color="auto" w:fill="FFFFFF"/>
        <w:spacing w:after="12" w:line="270" w:lineRule="atLeast"/>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 xml:space="preserve">Maximum demand </w:t>
      </w:r>
      <w:r w:rsidR="00C45591">
        <w:rPr>
          <w:rFonts w:ascii="Times New Roman" w:hAnsi="Times New Roman" w:cs="Times New Roman"/>
          <w:bCs/>
          <w:color w:val="000000" w:themeColor="text1"/>
          <w:sz w:val="24"/>
          <w:szCs w:val="24"/>
        </w:rPr>
        <w:tab/>
      </w:r>
      <w:r w:rsidR="00C45591">
        <w:rPr>
          <w:rFonts w:ascii="Times New Roman" w:hAnsi="Times New Roman" w:cs="Times New Roman"/>
          <w:bCs/>
          <w:color w:val="000000" w:themeColor="text1"/>
          <w:sz w:val="24"/>
          <w:szCs w:val="24"/>
        </w:rPr>
        <w:tab/>
      </w:r>
      <w:r w:rsidR="00C45591">
        <w:rPr>
          <w:rFonts w:ascii="Times New Roman" w:hAnsi="Times New Roman" w:cs="Times New Roman"/>
          <w:bCs/>
          <w:color w:val="000000" w:themeColor="text1"/>
          <w:sz w:val="24"/>
          <w:szCs w:val="24"/>
        </w:rPr>
        <w:tab/>
      </w:r>
      <w:r w:rsidRPr="00C003DA">
        <w:rPr>
          <w:rFonts w:ascii="Times New Roman" w:hAnsi="Times New Roman" w:cs="Times New Roman"/>
          <w:bCs/>
          <w:color w:val="000000" w:themeColor="text1"/>
          <w:sz w:val="24"/>
          <w:szCs w:val="24"/>
        </w:rPr>
        <w:t>S =12,000 (1)</w:t>
      </w:r>
    </w:p>
    <w:p w:rsidR="00C003DA" w:rsidRPr="00C003DA" w:rsidRDefault="00C003DA" w:rsidP="00C003DA">
      <w:pPr>
        <w:shd w:val="clear" w:color="auto" w:fill="FFFFFF"/>
        <w:spacing w:after="12" w:line="270" w:lineRule="atLeast"/>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 xml:space="preserve">Craftsmen </w:t>
      </w:r>
      <w:r w:rsidR="00C45591">
        <w:rPr>
          <w:rFonts w:ascii="Times New Roman" w:hAnsi="Times New Roman" w:cs="Times New Roman"/>
          <w:bCs/>
          <w:color w:val="000000" w:themeColor="text1"/>
          <w:sz w:val="24"/>
          <w:szCs w:val="24"/>
        </w:rPr>
        <w:tab/>
      </w:r>
      <w:r w:rsidR="00C45591">
        <w:rPr>
          <w:rFonts w:ascii="Times New Roman" w:hAnsi="Times New Roman" w:cs="Times New Roman"/>
          <w:bCs/>
          <w:color w:val="000000" w:themeColor="text1"/>
          <w:sz w:val="24"/>
          <w:szCs w:val="24"/>
        </w:rPr>
        <w:tab/>
      </w:r>
      <w:r w:rsidR="00C45591">
        <w:rPr>
          <w:rFonts w:ascii="Times New Roman" w:hAnsi="Times New Roman" w:cs="Times New Roman"/>
          <w:bCs/>
          <w:color w:val="000000" w:themeColor="text1"/>
          <w:sz w:val="24"/>
          <w:szCs w:val="24"/>
        </w:rPr>
        <w:tab/>
      </w:r>
      <w:r w:rsidR="00C45591">
        <w:rPr>
          <w:rFonts w:ascii="Times New Roman" w:hAnsi="Times New Roman" w:cs="Times New Roman"/>
          <w:bCs/>
          <w:color w:val="000000" w:themeColor="text1"/>
          <w:sz w:val="24"/>
          <w:szCs w:val="24"/>
        </w:rPr>
        <w:tab/>
      </w:r>
      <w:r w:rsidRPr="00C003DA">
        <w:rPr>
          <w:rFonts w:ascii="Times New Roman" w:hAnsi="Times New Roman" w:cs="Times New Roman"/>
          <w:bCs/>
          <w:color w:val="000000" w:themeColor="text1"/>
          <w:sz w:val="24"/>
          <w:szCs w:val="24"/>
        </w:rPr>
        <w:t>0.5P + 0.75S = 12,000 (2)</w:t>
      </w:r>
    </w:p>
    <w:p w:rsidR="00C003DA" w:rsidRPr="00C003DA" w:rsidRDefault="00C003DA" w:rsidP="00C003DA">
      <w:pPr>
        <w:shd w:val="clear" w:color="auto" w:fill="FFFFFF"/>
        <w:spacing w:after="12" w:line="270" w:lineRule="atLeast"/>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 xml:space="preserve">Substituting </w:t>
      </w:r>
      <w:r w:rsidR="00C45591">
        <w:rPr>
          <w:rFonts w:ascii="Times New Roman" w:hAnsi="Times New Roman" w:cs="Times New Roman"/>
          <w:bCs/>
          <w:color w:val="000000" w:themeColor="text1"/>
          <w:sz w:val="24"/>
          <w:szCs w:val="24"/>
        </w:rPr>
        <w:tab/>
      </w:r>
      <w:r w:rsidR="00C45591">
        <w:rPr>
          <w:rFonts w:ascii="Times New Roman" w:hAnsi="Times New Roman" w:cs="Times New Roman"/>
          <w:bCs/>
          <w:color w:val="000000" w:themeColor="text1"/>
          <w:sz w:val="24"/>
          <w:szCs w:val="24"/>
        </w:rPr>
        <w:tab/>
      </w:r>
      <w:r w:rsidR="00C45591">
        <w:rPr>
          <w:rFonts w:ascii="Times New Roman" w:hAnsi="Times New Roman" w:cs="Times New Roman"/>
          <w:bCs/>
          <w:color w:val="000000" w:themeColor="text1"/>
          <w:sz w:val="24"/>
          <w:szCs w:val="24"/>
        </w:rPr>
        <w:tab/>
      </w:r>
      <w:r w:rsidR="00C45591">
        <w:rPr>
          <w:rFonts w:ascii="Times New Roman" w:hAnsi="Times New Roman" w:cs="Times New Roman"/>
          <w:bCs/>
          <w:color w:val="000000" w:themeColor="text1"/>
          <w:sz w:val="24"/>
          <w:szCs w:val="24"/>
        </w:rPr>
        <w:tab/>
      </w:r>
      <w:r w:rsidRPr="00C003DA">
        <w:rPr>
          <w:rFonts w:ascii="Times New Roman" w:hAnsi="Times New Roman" w:cs="Times New Roman"/>
          <w:bCs/>
          <w:color w:val="000000" w:themeColor="text1"/>
          <w:sz w:val="24"/>
          <w:szCs w:val="24"/>
        </w:rPr>
        <w:t>S = 12,000 in equation (2)</w:t>
      </w:r>
    </w:p>
    <w:p w:rsidR="00C003DA" w:rsidRPr="00C003DA" w:rsidRDefault="00C003DA" w:rsidP="00C45591">
      <w:pPr>
        <w:shd w:val="clear" w:color="auto" w:fill="FFFFFF"/>
        <w:spacing w:after="12" w:line="270" w:lineRule="atLeast"/>
        <w:ind w:left="3600"/>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0.5P + (0.75 x12</w:t>
      </w:r>
      <w:proofErr w:type="gramStart"/>
      <w:r w:rsidRPr="00C003DA">
        <w:rPr>
          <w:rFonts w:ascii="Times New Roman" w:hAnsi="Times New Roman" w:cs="Times New Roman"/>
          <w:bCs/>
          <w:color w:val="000000" w:themeColor="text1"/>
          <w:sz w:val="24"/>
          <w:szCs w:val="24"/>
        </w:rPr>
        <w:t>,000</w:t>
      </w:r>
      <w:proofErr w:type="gramEnd"/>
      <w:r w:rsidRPr="00C003DA">
        <w:rPr>
          <w:rFonts w:ascii="Times New Roman" w:hAnsi="Times New Roman" w:cs="Times New Roman"/>
          <w:bCs/>
          <w:color w:val="000000" w:themeColor="text1"/>
          <w:sz w:val="24"/>
          <w:szCs w:val="24"/>
        </w:rPr>
        <w:t>) = 12,000</w:t>
      </w:r>
    </w:p>
    <w:p w:rsidR="00C003DA" w:rsidRPr="00C003DA" w:rsidRDefault="00C003DA" w:rsidP="00C45591">
      <w:pPr>
        <w:shd w:val="clear" w:color="auto" w:fill="FFFFFF"/>
        <w:spacing w:after="12" w:line="270" w:lineRule="atLeast"/>
        <w:ind w:left="3600"/>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0.5P + 9,000 = 12,000</w:t>
      </w:r>
    </w:p>
    <w:p w:rsidR="00C003DA" w:rsidRPr="00C003DA" w:rsidRDefault="00C003DA" w:rsidP="00C45591">
      <w:pPr>
        <w:shd w:val="clear" w:color="auto" w:fill="FFFFFF"/>
        <w:spacing w:after="12" w:line="270" w:lineRule="atLeast"/>
        <w:ind w:left="3600"/>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0.5P = 12,000 – 9,000</w:t>
      </w:r>
    </w:p>
    <w:p w:rsidR="00C003DA" w:rsidRPr="00C003DA" w:rsidRDefault="00C003DA" w:rsidP="00C45591">
      <w:pPr>
        <w:shd w:val="clear" w:color="auto" w:fill="FFFFFF"/>
        <w:spacing w:after="12" w:line="270" w:lineRule="atLeast"/>
        <w:ind w:left="3600"/>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0.5P =3,000</w:t>
      </w:r>
    </w:p>
    <w:p w:rsidR="00C003DA" w:rsidRPr="00C003DA" w:rsidRDefault="00C003DA" w:rsidP="00C45591">
      <w:pPr>
        <w:shd w:val="clear" w:color="auto" w:fill="FFFFFF"/>
        <w:spacing w:after="12" w:line="270" w:lineRule="atLeast"/>
        <w:ind w:left="3600"/>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P = 6,000</w:t>
      </w:r>
    </w:p>
    <w:p w:rsidR="00EC3FCC" w:rsidRDefault="00EC3FCC" w:rsidP="00C003DA">
      <w:pPr>
        <w:shd w:val="clear" w:color="auto" w:fill="FFFFFF"/>
        <w:spacing w:after="12" w:line="270" w:lineRule="atLeast"/>
        <w:jc w:val="both"/>
        <w:rPr>
          <w:rFonts w:ascii="Times New Roman" w:hAnsi="Times New Roman" w:cs="Times New Roman"/>
          <w:bCs/>
          <w:color w:val="000000" w:themeColor="text1"/>
          <w:sz w:val="24"/>
          <w:szCs w:val="24"/>
        </w:rPr>
      </w:pPr>
    </w:p>
    <w:p w:rsidR="00C003DA" w:rsidRPr="00C003DA" w:rsidRDefault="00C003DA" w:rsidP="00C003DA">
      <w:pPr>
        <w:shd w:val="clear" w:color="auto" w:fill="FFFFFF"/>
        <w:spacing w:after="12" w:line="270" w:lineRule="atLeast"/>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Therefore the maximum contribution is earned when 6,000 pool cues and 12,000 snooker cues are made and sold in a three month period.</w:t>
      </w:r>
      <w:r w:rsidR="00EC3FCC">
        <w:rPr>
          <w:rFonts w:ascii="Times New Roman" w:hAnsi="Times New Roman" w:cs="Times New Roman"/>
          <w:bCs/>
          <w:color w:val="000000" w:themeColor="text1"/>
          <w:sz w:val="24"/>
          <w:szCs w:val="24"/>
        </w:rPr>
        <w:t xml:space="preserve"> </w:t>
      </w:r>
      <w:r w:rsidRPr="00C003DA">
        <w:rPr>
          <w:rFonts w:ascii="Times New Roman" w:hAnsi="Times New Roman" w:cs="Times New Roman"/>
          <w:bCs/>
          <w:color w:val="000000" w:themeColor="text1"/>
          <w:sz w:val="24"/>
          <w:szCs w:val="24"/>
        </w:rPr>
        <w:t>The contribution earned is</w:t>
      </w:r>
    </w:p>
    <w:p w:rsidR="00C003DA" w:rsidRPr="00C003DA" w:rsidRDefault="00C003DA" w:rsidP="00EC3FCC">
      <w:pPr>
        <w:shd w:val="clear" w:color="auto" w:fill="FFFFFF"/>
        <w:spacing w:after="12" w:line="270" w:lineRule="atLeast"/>
        <w:ind w:left="3600"/>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C = (20 x 6,000) + (40 x 12,000)</w:t>
      </w:r>
    </w:p>
    <w:p w:rsidR="00C003DA" w:rsidRPr="00C003DA" w:rsidRDefault="00C003DA" w:rsidP="00EC3FCC">
      <w:pPr>
        <w:shd w:val="clear" w:color="auto" w:fill="FFFFFF"/>
        <w:spacing w:after="12" w:line="270" w:lineRule="atLeast"/>
        <w:ind w:left="3600"/>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 xml:space="preserve">C = 120,000 + 480,000 </w:t>
      </w:r>
    </w:p>
    <w:p w:rsidR="0086215B" w:rsidRDefault="00C003DA" w:rsidP="00EC3FCC">
      <w:pPr>
        <w:shd w:val="clear" w:color="auto" w:fill="FFFFFF"/>
        <w:spacing w:after="12" w:line="270" w:lineRule="atLeast"/>
        <w:ind w:left="3600"/>
        <w:jc w:val="both"/>
        <w:rPr>
          <w:rFonts w:ascii="Times New Roman" w:hAnsi="Times New Roman" w:cs="Times New Roman"/>
          <w:bCs/>
          <w:color w:val="000000" w:themeColor="text1"/>
          <w:sz w:val="24"/>
          <w:szCs w:val="24"/>
        </w:rPr>
      </w:pPr>
      <w:r w:rsidRPr="00C003DA">
        <w:rPr>
          <w:rFonts w:ascii="Times New Roman" w:hAnsi="Times New Roman" w:cs="Times New Roman"/>
          <w:bCs/>
          <w:color w:val="000000" w:themeColor="text1"/>
          <w:sz w:val="24"/>
          <w:szCs w:val="24"/>
        </w:rPr>
        <w:t>C=Rs600</w:t>
      </w:r>
      <w:proofErr w:type="gramStart"/>
      <w:r w:rsidRPr="00C003DA">
        <w:rPr>
          <w:rFonts w:ascii="Times New Roman" w:hAnsi="Times New Roman" w:cs="Times New Roman"/>
          <w:bCs/>
          <w:color w:val="000000" w:themeColor="text1"/>
          <w:sz w:val="24"/>
          <w:szCs w:val="24"/>
        </w:rPr>
        <w:t>,000</w:t>
      </w:r>
      <w:proofErr w:type="gramEnd"/>
    </w:p>
    <w:p w:rsidR="00717027" w:rsidRDefault="00717027" w:rsidP="00717027">
      <w:pPr>
        <w:shd w:val="clear" w:color="auto" w:fill="FFFFFF"/>
        <w:spacing w:after="12" w:line="270" w:lineRule="atLeast"/>
        <w:ind w:left="540"/>
        <w:jc w:val="both"/>
        <w:rPr>
          <w:rFonts w:ascii="Times New Roman" w:hAnsi="Times New Roman" w:cs="Times New Roman"/>
          <w:bCs/>
          <w:color w:val="000000" w:themeColor="text1"/>
          <w:sz w:val="24"/>
          <w:szCs w:val="24"/>
        </w:rPr>
      </w:pPr>
      <w:r>
        <w:rPr>
          <w:noProof/>
        </w:rPr>
        <w:lastRenderedPageBreak/>
        <w:drawing>
          <wp:inline distT="0" distB="0" distL="0" distR="0" wp14:anchorId="190EC430" wp14:editId="66891F6E">
            <wp:extent cx="5017033" cy="2674189"/>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9"/>
                    <a:srcRect l="32727" t="23570" r="28688" b="11057"/>
                    <a:stretch/>
                  </pic:blipFill>
                  <pic:spPr>
                    <a:xfrm>
                      <a:off x="0" y="0"/>
                      <a:ext cx="5019675" cy="2675597"/>
                    </a:xfrm>
                    <a:prstGeom prst="rect">
                      <a:avLst/>
                    </a:prstGeom>
                  </pic:spPr>
                </pic:pic>
              </a:graphicData>
            </a:graphic>
          </wp:inline>
        </w:drawing>
      </w:r>
    </w:p>
    <w:p w:rsidR="00717027" w:rsidRDefault="00717027" w:rsidP="00EC3FCC">
      <w:pPr>
        <w:shd w:val="clear" w:color="auto" w:fill="FFFFFF"/>
        <w:spacing w:after="12" w:line="270" w:lineRule="atLeast"/>
        <w:ind w:left="3600"/>
        <w:jc w:val="both"/>
        <w:rPr>
          <w:rFonts w:ascii="Times New Roman" w:hAnsi="Times New Roman" w:cs="Times New Roman"/>
          <w:bCs/>
          <w:color w:val="000000" w:themeColor="text1"/>
          <w:sz w:val="24"/>
          <w:szCs w:val="24"/>
        </w:rPr>
      </w:pPr>
    </w:p>
    <w:p w:rsidR="00717027" w:rsidRPr="00717027" w:rsidRDefault="00717027" w:rsidP="00717027">
      <w:pPr>
        <w:shd w:val="clear" w:color="auto" w:fill="FFFFFF"/>
        <w:spacing w:after="12" w:line="270" w:lineRule="atLeast"/>
        <w:jc w:val="both"/>
        <w:rPr>
          <w:rFonts w:ascii="Times New Roman" w:hAnsi="Times New Roman" w:cs="Times New Roman"/>
          <w:bCs/>
          <w:color w:val="000000" w:themeColor="text1"/>
          <w:sz w:val="24"/>
          <w:szCs w:val="24"/>
        </w:rPr>
      </w:pPr>
      <w:r w:rsidRPr="00717027">
        <w:rPr>
          <w:rFonts w:ascii="Times New Roman" w:hAnsi="Times New Roman" w:cs="Times New Roman"/>
          <w:bCs/>
          <w:color w:val="000000" w:themeColor="text1"/>
          <w:sz w:val="24"/>
          <w:szCs w:val="24"/>
        </w:rPr>
        <w:t>c) Shadow prices</w:t>
      </w:r>
    </w:p>
    <w:p w:rsidR="00167A18" w:rsidRPr="00167A18" w:rsidRDefault="00717027" w:rsidP="00167A18">
      <w:pPr>
        <w:shd w:val="clear" w:color="auto" w:fill="FFFFFF"/>
        <w:spacing w:after="12" w:line="270" w:lineRule="atLeast"/>
        <w:jc w:val="both"/>
        <w:rPr>
          <w:rFonts w:ascii="Times New Roman" w:hAnsi="Times New Roman" w:cs="Times New Roman"/>
          <w:bCs/>
          <w:color w:val="000000" w:themeColor="text1"/>
          <w:sz w:val="24"/>
          <w:szCs w:val="24"/>
        </w:rPr>
      </w:pPr>
      <w:r w:rsidRPr="00717027">
        <w:rPr>
          <w:rFonts w:ascii="Times New Roman" w:hAnsi="Times New Roman" w:cs="Times New Roman"/>
          <w:bCs/>
          <w:color w:val="000000" w:themeColor="text1"/>
          <w:sz w:val="24"/>
          <w:szCs w:val="24"/>
        </w:rPr>
        <w:t>A shadow price is the value assigned to changes in the quantity of a scarce resource available, normally measured in terms of contribution. If more critical scarce resource becomes available then the feasible region would tend to expand and this means that the</w:t>
      </w:r>
      <w:r>
        <w:rPr>
          <w:rFonts w:ascii="Times New Roman" w:hAnsi="Times New Roman" w:cs="Times New Roman"/>
          <w:bCs/>
          <w:color w:val="000000" w:themeColor="text1"/>
          <w:sz w:val="24"/>
          <w:szCs w:val="24"/>
        </w:rPr>
        <w:t xml:space="preserve"> </w:t>
      </w:r>
      <w:r w:rsidRPr="00717027">
        <w:rPr>
          <w:rFonts w:ascii="Times New Roman" w:hAnsi="Times New Roman" w:cs="Times New Roman"/>
          <w:bCs/>
          <w:color w:val="000000" w:themeColor="text1"/>
          <w:sz w:val="24"/>
          <w:szCs w:val="24"/>
        </w:rPr>
        <w:t>optimal point would tend to move outward away from the origin thus earning more contribution. It is this increase in the contribution that is</w:t>
      </w:r>
      <w:r w:rsidR="00301E53">
        <w:rPr>
          <w:rFonts w:ascii="Times New Roman" w:hAnsi="Times New Roman" w:cs="Times New Roman"/>
          <w:bCs/>
          <w:color w:val="000000" w:themeColor="text1"/>
          <w:sz w:val="24"/>
          <w:szCs w:val="24"/>
        </w:rPr>
        <w:t xml:space="preserve"> the shadow price measured on </w:t>
      </w:r>
      <w:proofErr w:type="gramStart"/>
      <w:r w:rsidR="00301E53">
        <w:rPr>
          <w:rFonts w:ascii="Times New Roman" w:hAnsi="Times New Roman" w:cs="Times New Roman"/>
          <w:bCs/>
          <w:color w:val="000000" w:themeColor="text1"/>
          <w:sz w:val="24"/>
          <w:szCs w:val="24"/>
        </w:rPr>
        <w:t>an</w:t>
      </w:r>
      <w:proofErr w:type="gramEnd"/>
      <w:r w:rsidR="00301E53">
        <w:rPr>
          <w:rFonts w:ascii="Times New Roman" w:hAnsi="Times New Roman" w:cs="Times New Roman"/>
          <w:bCs/>
          <w:color w:val="000000" w:themeColor="text1"/>
          <w:sz w:val="24"/>
          <w:szCs w:val="24"/>
        </w:rPr>
        <w:t xml:space="preserve"> </w:t>
      </w:r>
      <w:r w:rsidRPr="00717027">
        <w:rPr>
          <w:rFonts w:ascii="Times New Roman" w:hAnsi="Times New Roman" w:cs="Times New Roman"/>
          <w:bCs/>
          <w:color w:val="000000" w:themeColor="text1"/>
          <w:sz w:val="24"/>
          <w:szCs w:val="24"/>
        </w:rPr>
        <w:t>per unit of scarce resource basis.</w:t>
      </w:r>
      <w:r>
        <w:rPr>
          <w:rFonts w:ascii="Times New Roman" w:hAnsi="Times New Roman" w:cs="Times New Roman"/>
          <w:bCs/>
          <w:color w:val="000000" w:themeColor="text1"/>
          <w:sz w:val="24"/>
          <w:szCs w:val="24"/>
        </w:rPr>
        <w:t xml:space="preserve"> </w:t>
      </w:r>
      <w:r w:rsidRPr="00717027">
        <w:rPr>
          <w:rFonts w:ascii="Times New Roman" w:hAnsi="Times New Roman" w:cs="Times New Roman"/>
          <w:bCs/>
          <w:color w:val="000000" w:themeColor="text1"/>
          <w:sz w:val="24"/>
          <w:szCs w:val="24"/>
        </w:rPr>
        <w:t>Management can use the shadow price as a measure of how much they would be willing to pay to gain more of a scarce resource. It represents the maximum they should be</w:t>
      </w:r>
      <w:r w:rsidR="00167A18">
        <w:rPr>
          <w:rFonts w:ascii="Times New Roman" w:hAnsi="Times New Roman" w:cs="Times New Roman"/>
          <w:bCs/>
          <w:color w:val="000000" w:themeColor="text1"/>
          <w:sz w:val="24"/>
          <w:szCs w:val="24"/>
        </w:rPr>
        <w:t xml:space="preserve"> </w:t>
      </w:r>
      <w:r w:rsidR="00167A18" w:rsidRPr="00167A18">
        <w:rPr>
          <w:rFonts w:ascii="Times New Roman" w:hAnsi="Times New Roman" w:cs="Times New Roman"/>
          <w:bCs/>
          <w:color w:val="000000" w:themeColor="text1"/>
          <w:sz w:val="24"/>
          <w:szCs w:val="24"/>
        </w:rPr>
        <w:t>willing to pay for more scarce resource over and above the normal price subject to any non-financial issues that may be present.</w:t>
      </w:r>
      <w:r w:rsidR="00101435">
        <w:rPr>
          <w:rFonts w:ascii="Times New Roman" w:hAnsi="Times New Roman" w:cs="Times New Roman"/>
          <w:bCs/>
          <w:color w:val="000000" w:themeColor="text1"/>
          <w:sz w:val="24"/>
          <w:szCs w:val="24"/>
        </w:rPr>
        <w:t xml:space="preserve"> </w:t>
      </w:r>
      <w:r w:rsidR="00167A18" w:rsidRPr="00167A18">
        <w:rPr>
          <w:rFonts w:ascii="Times New Roman" w:hAnsi="Times New Roman" w:cs="Times New Roman"/>
          <w:bCs/>
          <w:color w:val="000000" w:themeColor="text1"/>
          <w:sz w:val="24"/>
          <w:szCs w:val="24"/>
        </w:rPr>
        <w:t>If the availability of a non-critical scarce resource increased then the feasible region would not tend to expand and therefore no more contribution could be earned. In this case extra non-critical scarce resource has no value and a nil shadow price.</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Calculation of shadow prices:</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Ash: This is a non-critical scarce resource and as such it has a shadow price of nil. Put simply we have slack (spare material) of ash and therefore have no desire to pay more to get more of it.</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Craftsmen: This is a critical scarce resource and if more became available then the feasible region would expand and the optimal point would move outward thus earning more contribution. Assuming that just one more hour becomes available it is necessary to find the new optimal point and measure the increase in contribution earned.</w:t>
      </w:r>
      <w:r w:rsidR="00101435">
        <w:rPr>
          <w:rFonts w:ascii="Times New Roman" w:hAnsi="Times New Roman" w:cs="Times New Roman"/>
          <w:bCs/>
          <w:color w:val="000000" w:themeColor="text1"/>
          <w:sz w:val="24"/>
          <w:szCs w:val="24"/>
        </w:rPr>
        <w:t xml:space="preserve"> </w:t>
      </w:r>
      <w:r w:rsidRPr="00167A18">
        <w:rPr>
          <w:rFonts w:ascii="Times New Roman" w:hAnsi="Times New Roman" w:cs="Times New Roman"/>
          <w:bCs/>
          <w:color w:val="000000" w:themeColor="text1"/>
          <w:sz w:val="24"/>
          <w:szCs w:val="24"/>
        </w:rPr>
        <w:t>At point D, we re-solve based on the available craftsmen hours being one more than previously.</w:t>
      </w:r>
    </w:p>
    <w:p w:rsidR="00167A18" w:rsidRPr="00167A18" w:rsidRDefault="00167A18" w:rsidP="0072076F">
      <w:pPr>
        <w:shd w:val="clear" w:color="auto" w:fill="FFFFFF"/>
        <w:spacing w:after="12" w:line="270" w:lineRule="atLeast"/>
        <w:jc w:val="center"/>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S = 12,000 (3)</w:t>
      </w:r>
    </w:p>
    <w:p w:rsidR="00167A18" w:rsidRPr="00167A18" w:rsidRDefault="00167A18" w:rsidP="0072076F">
      <w:pPr>
        <w:shd w:val="clear" w:color="auto" w:fill="FFFFFF"/>
        <w:spacing w:after="12" w:line="270" w:lineRule="atLeast"/>
        <w:jc w:val="center"/>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0.5P + 0.75S = 12,001 (4)</w:t>
      </w:r>
    </w:p>
    <w:p w:rsidR="00167A18" w:rsidRPr="00167A18" w:rsidRDefault="00167A18" w:rsidP="0072076F">
      <w:pPr>
        <w:shd w:val="clear" w:color="auto" w:fill="FFFFFF"/>
        <w:spacing w:after="12" w:line="270" w:lineRule="atLeast"/>
        <w:jc w:val="center"/>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Substituting S = 12,000 in equation (4)</w:t>
      </w:r>
    </w:p>
    <w:p w:rsidR="00167A18" w:rsidRPr="00167A18" w:rsidRDefault="00167A18" w:rsidP="0072076F">
      <w:pPr>
        <w:shd w:val="clear" w:color="auto" w:fill="FFFFFF"/>
        <w:spacing w:after="12" w:line="270" w:lineRule="atLeast"/>
        <w:jc w:val="center"/>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0.5P+0.75(12,000</w:t>
      </w:r>
      <w:proofErr w:type="gramStart"/>
      <w:r w:rsidRPr="00167A18">
        <w:rPr>
          <w:rFonts w:ascii="Times New Roman" w:hAnsi="Times New Roman" w:cs="Times New Roman"/>
          <w:bCs/>
          <w:color w:val="000000" w:themeColor="text1"/>
          <w:sz w:val="24"/>
          <w:szCs w:val="24"/>
        </w:rPr>
        <w:t>)=</w:t>
      </w:r>
      <w:proofErr w:type="gramEnd"/>
      <w:r w:rsidRPr="00167A18">
        <w:rPr>
          <w:rFonts w:ascii="Times New Roman" w:hAnsi="Times New Roman" w:cs="Times New Roman"/>
          <w:bCs/>
          <w:color w:val="000000" w:themeColor="text1"/>
          <w:sz w:val="24"/>
          <w:szCs w:val="24"/>
        </w:rPr>
        <w:t>12,001</w:t>
      </w:r>
    </w:p>
    <w:p w:rsidR="00167A18" w:rsidRPr="00167A18" w:rsidRDefault="00167A18" w:rsidP="0072076F">
      <w:pPr>
        <w:shd w:val="clear" w:color="auto" w:fill="FFFFFF"/>
        <w:spacing w:after="12" w:line="270" w:lineRule="atLeast"/>
        <w:jc w:val="center"/>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0.5P + 9,000 = 12,001</w:t>
      </w:r>
    </w:p>
    <w:p w:rsidR="00167A18" w:rsidRPr="00167A18" w:rsidRDefault="00167A18" w:rsidP="0072076F">
      <w:pPr>
        <w:shd w:val="clear" w:color="auto" w:fill="FFFFFF"/>
        <w:spacing w:after="12" w:line="270" w:lineRule="atLeast"/>
        <w:jc w:val="center"/>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0.5P =3,001</w:t>
      </w:r>
    </w:p>
    <w:p w:rsidR="00167A18" w:rsidRPr="00167A18" w:rsidRDefault="00167A18" w:rsidP="0072076F">
      <w:pPr>
        <w:shd w:val="clear" w:color="auto" w:fill="FFFFFF"/>
        <w:spacing w:after="12" w:line="270" w:lineRule="atLeast"/>
        <w:jc w:val="center"/>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P = 6,002</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lastRenderedPageBreak/>
        <w:t xml:space="preserve">The new optimal solution would be where 12,000 snooker cues and 6,002 pool cues are made. This would earn an extra </w:t>
      </w:r>
      <w:proofErr w:type="spellStart"/>
      <w:r w:rsidRPr="00167A18">
        <w:rPr>
          <w:rFonts w:ascii="Times New Roman" w:hAnsi="Times New Roman" w:cs="Times New Roman"/>
          <w:bCs/>
          <w:color w:val="000000" w:themeColor="text1"/>
          <w:sz w:val="24"/>
          <w:szCs w:val="24"/>
        </w:rPr>
        <w:t>Rs</w:t>
      </w:r>
      <w:proofErr w:type="spellEnd"/>
      <w:r w:rsidRPr="00167A18">
        <w:rPr>
          <w:rFonts w:ascii="Times New Roman" w:hAnsi="Times New Roman" w:cs="Times New Roman"/>
          <w:bCs/>
          <w:color w:val="000000" w:themeColor="text1"/>
          <w:sz w:val="24"/>
          <w:szCs w:val="24"/>
        </w:rPr>
        <w:t xml:space="preserve"> 40 (2 x </w:t>
      </w:r>
      <w:proofErr w:type="spellStart"/>
      <w:r w:rsidRPr="00167A18">
        <w:rPr>
          <w:rFonts w:ascii="Times New Roman" w:hAnsi="Times New Roman" w:cs="Times New Roman"/>
          <w:bCs/>
          <w:color w:val="000000" w:themeColor="text1"/>
          <w:sz w:val="24"/>
          <w:szCs w:val="24"/>
        </w:rPr>
        <w:t>Rs</w:t>
      </w:r>
      <w:proofErr w:type="spellEnd"/>
      <w:r w:rsidRPr="00167A18">
        <w:rPr>
          <w:rFonts w:ascii="Times New Roman" w:hAnsi="Times New Roman" w:cs="Times New Roman"/>
          <w:bCs/>
          <w:color w:val="000000" w:themeColor="text1"/>
          <w:sz w:val="24"/>
          <w:szCs w:val="24"/>
        </w:rPr>
        <w:t xml:space="preserve"> 20</w:t>
      </w:r>
      <w:proofErr w:type="gramStart"/>
      <w:r w:rsidRPr="00167A18">
        <w:rPr>
          <w:rFonts w:ascii="Times New Roman" w:hAnsi="Times New Roman" w:cs="Times New Roman"/>
          <w:bCs/>
          <w:color w:val="000000" w:themeColor="text1"/>
          <w:sz w:val="24"/>
          <w:szCs w:val="24"/>
        </w:rPr>
        <w:t>)in</w:t>
      </w:r>
      <w:proofErr w:type="gramEnd"/>
      <w:r w:rsidRPr="00167A18">
        <w:rPr>
          <w:rFonts w:ascii="Times New Roman" w:hAnsi="Times New Roman" w:cs="Times New Roman"/>
          <w:bCs/>
          <w:color w:val="000000" w:themeColor="text1"/>
          <w:sz w:val="24"/>
          <w:szCs w:val="24"/>
        </w:rPr>
        <w:t xml:space="preserve"> contribution.</w:t>
      </w:r>
      <w:r w:rsidR="00132D6E">
        <w:rPr>
          <w:rFonts w:ascii="Times New Roman" w:hAnsi="Times New Roman" w:cs="Times New Roman"/>
          <w:bCs/>
          <w:color w:val="000000" w:themeColor="text1"/>
          <w:sz w:val="24"/>
          <w:szCs w:val="24"/>
        </w:rPr>
        <w:t xml:space="preserve"> </w:t>
      </w:r>
      <w:r w:rsidRPr="00167A18">
        <w:rPr>
          <w:rFonts w:ascii="Times New Roman" w:hAnsi="Times New Roman" w:cs="Times New Roman"/>
          <w:bCs/>
          <w:color w:val="000000" w:themeColor="text1"/>
          <w:sz w:val="24"/>
          <w:szCs w:val="24"/>
        </w:rPr>
        <w:t xml:space="preserve">The shadow price is therefore </w:t>
      </w:r>
      <w:proofErr w:type="spellStart"/>
      <w:r w:rsidRPr="00167A18">
        <w:rPr>
          <w:rFonts w:ascii="Times New Roman" w:hAnsi="Times New Roman" w:cs="Times New Roman"/>
          <w:bCs/>
          <w:color w:val="000000" w:themeColor="text1"/>
          <w:sz w:val="24"/>
          <w:szCs w:val="24"/>
        </w:rPr>
        <w:t>Rs</w:t>
      </w:r>
      <w:proofErr w:type="spellEnd"/>
      <w:r w:rsidRPr="00167A18">
        <w:rPr>
          <w:rFonts w:ascii="Times New Roman" w:hAnsi="Times New Roman" w:cs="Times New Roman"/>
          <w:bCs/>
          <w:color w:val="000000" w:themeColor="text1"/>
          <w:sz w:val="24"/>
          <w:szCs w:val="24"/>
        </w:rPr>
        <w:t xml:space="preserve"> 40 per extra hour of craftsmen time.</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 xml:space="preserve">d) Acceptability of the </w:t>
      </w:r>
      <w:proofErr w:type="spellStart"/>
      <w:r w:rsidRPr="00167A18">
        <w:rPr>
          <w:rFonts w:ascii="Times New Roman" w:hAnsi="Times New Roman" w:cs="Times New Roman"/>
          <w:bCs/>
          <w:color w:val="000000" w:themeColor="text1"/>
          <w:sz w:val="24"/>
          <w:szCs w:val="24"/>
        </w:rPr>
        <w:t>craftmens</w:t>
      </w:r>
      <w:proofErr w:type="spellEnd"/>
      <w:r w:rsidRPr="00167A18">
        <w:rPr>
          <w:rFonts w:ascii="Times New Roman" w:hAnsi="Times New Roman" w:cs="Times New Roman"/>
          <w:bCs/>
          <w:color w:val="000000" w:themeColor="text1"/>
          <w:sz w:val="24"/>
          <w:szCs w:val="24"/>
        </w:rPr>
        <w:t xml:space="preserve">’ offer. </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Rate of pay</w:t>
      </w:r>
    </w:p>
    <w:p w:rsidR="00717027"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The rate of pay requested (double time) is on the face of it less than the shadow price and is therefore affordable by Hamza Co. The business would be better off by accepting the</w:t>
      </w:r>
      <w:r w:rsidR="00132D6E">
        <w:rPr>
          <w:rFonts w:ascii="Times New Roman" w:hAnsi="Times New Roman" w:cs="Times New Roman"/>
          <w:bCs/>
          <w:color w:val="000000" w:themeColor="text1"/>
          <w:sz w:val="24"/>
          <w:szCs w:val="24"/>
        </w:rPr>
        <w:t xml:space="preserve"> </w:t>
      </w:r>
      <w:r w:rsidRPr="00167A18">
        <w:rPr>
          <w:rFonts w:ascii="Times New Roman" w:hAnsi="Times New Roman" w:cs="Times New Roman"/>
          <w:bCs/>
          <w:color w:val="000000" w:themeColor="text1"/>
          <w:sz w:val="24"/>
          <w:szCs w:val="24"/>
        </w:rPr>
        <w:t>offer.</w:t>
      </w:r>
      <w:r w:rsidR="00253F80">
        <w:rPr>
          <w:rFonts w:ascii="Times New Roman" w:hAnsi="Times New Roman" w:cs="Times New Roman"/>
          <w:bCs/>
          <w:color w:val="000000" w:themeColor="text1"/>
          <w:sz w:val="24"/>
          <w:szCs w:val="24"/>
        </w:rPr>
        <w:t xml:space="preserve"> </w:t>
      </w:r>
      <w:r w:rsidRPr="00167A18">
        <w:rPr>
          <w:rFonts w:ascii="Times New Roman" w:hAnsi="Times New Roman" w:cs="Times New Roman"/>
          <w:bCs/>
          <w:color w:val="000000" w:themeColor="text1"/>
          <w:sz w:val="24"/>
          <w:szCs w:val="24"/>
        </w:rPr>
        <w:t>However, it is common for overtime to be paid at time and a half (</w:t>
      </w:r>
      <w:proofErr w:type="spellStart"/>
      <w:r w:rsidRPr="00167A18">
        <w:rPr>
          <w:rFonts w:ascii="Times New Roman" w:hAnsi="Times New Roman" w:cs="Times New Roman"/>
          <w:bCs/>
          <w:color w:val="000000" w:themeColor="text1"/>
          <w:sz w:val="24"/>
          <w:szCs w:val="24"/>
        </w:rPr>
        <w:t>Rs</w:t>
      </w:r>
      <w:proofErr w:type="spellEnd"/>
      <w:r w:rsidRPr="00167A18">
        <w:rPr>
          <w:rFonts w:ascii="Times New Roman" w:hAnsi="Times New Roman" w:cs="Times New Roman"/>
          <w:bCs/>
          <w:color w:val="000000" w:themeColor="text1"/>
          <w:sz w:val="24"/>
          <w:szCs w:val="24"/>
        </w:rPr>
        <w:t xml:space="preserve"> 27 per hour) and Hamza would be well advised to negotiate on this point. Hamza takes the commercial risks in this business and would therefore be justified in keeping the majority of the rewards that come with it. Equally it is a dangerous precedent to accept the first offer and pay such a high rate for overtime, Hamza would have to ask itself what would happen next time an overtime situation arose. It is also possible that double time, being so</w:t>
      </w:r>
      <w:r w:rsidR="00132D6E">
        <w:rPr>
          <w:rFonts w:ascii="Times New Roman" w:hAnsi="Times New Roman" w:cs="Times New Roman"/>
          <w:bCs/>
          <w:color w:val="000000" w:themeColor="text1"/>
          <w:sz w:val="24"/>
          <w:szCs w:val="24"/>
        </w:rPr>
        <w:t xml:space="preserve"> </w:t>
      </w:r>
      <w:r w:rsidRPr="00167A18">
        <w:rPr>
          <w:rFonts w:ascii="Times New Roman" w:hAnsi="Times New Roman" w:cs="Times New Roman"/>
          <w:bCs/>
          <w:color w:val="000000" w:themeColor="text1"/>
          <w:sz w:val="24"/>
          <w:szCs w:val="24"/>
        </w:rPr>
        <w:t>generous, encourages slow working in normal time so as to gain the offer of overtime.</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How many hours to buy?</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The problem here is that as Hamza buys more craftsmen time, the craftsmen constraint line will move outward, changing the shape of the feasible region. Once the craftsmen line reaches point F (see diagram) then there would be little point buying any more hours since</w:t>
      </w:r>
      <w:r w:rsidR="00132D6E">
        <w:rPr>
          <w:rFonts w:ascii="Times New Roman" w:hAnsi="Times New Roman" w:cs="Times New Roman"/>
          <w:bCs/>
          <w:color w:val="000000" w:themeColor="text1"/>
          <w:sz w:val="24"/>
          <w:szCs w:val="24"/>
        </w:rPr>
        <w:t xml:space="preserve"> </w:t>
      </w:r>
      <w:r w:rsidRPr="00167A18">
        <w:rPr>
          <w:rFonts w:ascii="Times New Roman" w:hAnsi="Times New Roman" w:cs="Times New Roman"/>
          <w:bCs/>
          <w:color w:val="000000" w:themeColor="text1"/>
          <w:sz w:val="24"/>
          <w:szCs w:val="24"/>
        </w:rPr>
        <w:t>Hamza would then not have the materials (ash) to make more cues.</w:t>
      </w:r>
      <w:r w:rsidR="00132D6E">
        <w:rPr>
          <w:rFonts w:ascii="Times New Roman" w:hAnsi="Times New Roman" w:cs="Times New Roman"/>
          <w:bCs/>
          <w:color w:val="000000" w:themeColor="text1"/>
          <w:sz w:val="24"/>
          <w:szCs w:val="24"/>
        </w:rPr>
        <w:t xml:space="preserve"> </w:t>
      </w:r>
      <w:r w:rsidRPr="00167A18">
        <w:rPr>
          <w:rFonts w:ascii="Times New Roman" w:hAnsi="Times New Roman" w:cs="Times New Roman"/>
          <w:bCs/>
          <w:color w:val="000000" w:themeColor="text1"/>
          <w:sz w:val="24"/>
          <w:szCs w:val="24"/>
        </w:rPr>
        <w:t xml:space="preserve">We need therefore to calculate the number of hours needed at point F. </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At F</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Maximum demand for S S=12,000(5)</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Ash 0·27P + 0·27S = 5,400 (6)</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Substituting S = 12,000 in equation (6)</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0·27P+0·27(12,000</w:t>
      </w:r>
      <w:proofErr w:type="gramStart"/>
      <w:r w:rsidRPr="00167A18">
        <w:rPr>
          <w:rFonts w:ascii="Times New Roman" w:hAnsi="Times New Roman" w:cs="Times New Roman"/>
          <w:bCs/>
          <w:color w:val="000000" w:themeColor="text1"/>
          <w:sz w:val="24"/>
          <w:szCs w:val="24"/>
        </w:rPr>
        <w:t>)=</w:t>
      </w:r>
      <w:proofErr w:type="gramEnd"/>
      <w:r w:rsidRPr="00167A18">
        <w:rPr>
          <w:rFonts w:ascii="Times New Roman" w:hAnsi="Times New Roman" w:cs="Times New Roman"/>
          <w:bCs/>
          <w:color w:val="000000" w:themeColor="text1"/>
          <w:sz w:val="24"/>
          <w:szCs w:val="24"/>
        </w:rPr>
        <w:t>5,400</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0·27P + 3,240 = 5,400</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0·27P =2,160</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P = 8,000</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Point F falls where S = 12,000 and P = 8,000</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The craftsmen hours needed at this point would be given by putting the above P and S values in the craftsmen constraint</w:t>
      </w:r>
      <w:r w:rsidR="00326F5D">
        <w:rPr>
          <w:rFonts w:ascii="Times New Roman" w:hAnsi="Times New Roman" w:cs="Times New Roman"/>
          <w:bCs/>
          <w:color w:val="000000" w:themeColor="text1"/>
          <w:sz w:val="24"/>
          <w:szCs w:val="24"/>
        </w:rPr>
        <w:t xml:space="preserve"> </w:t>
      </w:r>
      <w:r w:rsidRPr="00167A18">
        <w:rPr>
          <w:rFonts w:ascii="Times New Roman" w:hAnsi="Times New Roman" w:cs="Times New Roman"/>
          <w:bCs/>
          <w:color w:val="000000" w:themeColor="text1"/>
          <w:sz w:val="24"/>
          <w:szCs w:val="24"/>
        </w:rPr>
        <w:t>formula.</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Craftsmen hours = (0·5 x 8,000) + (0·75 x12</w:t>
      </w:r>
      <w:proofErr w:type="gramStart"/>
      <w:r w:rsidRPr="00167A18">
        <w:rPr>
          <w:rFonts w:ascii="Times New Roman" w:hAnsi="Times New Roman" w:cs="Times New Roman"/>
          <w:bCs/>
          <w:color w:val="000000" w:themeColor="text1"/>
          <w:sz w:val="24"/>
          <w:szCs w:val="24"/>
        </w:rPr>
        <w:t>,000</w:t>
      </w:r>
      <w:proofErr w:type="gramEnd"/>
      <w:r w:rsidRPr="00167A18">
        <w:rPr>
          <w:rFonts w:ascii="Times New Roman" w:hAnsi="Times New Roman" w:cs="Times New Roman"/>
          <w:bCs/>
          <w:color w:val="000000" w:themeColor="text1"/>
          <w:sz w:val="24"/>
          <w:szCs w:val="24"/>
        </w:rPr>
        <w:t xml:space="preserve">) </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Craftsmen hours =13,000 hours</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Therefore Hamza should only buy 1,000 hours (13,000 – 12,000).</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 xml:space="preserve">In general terms Hamza need only buy the number of hours that the business can use to make and sell more products. If more ash can also be bought then more </w:t>
      </w:r>
      <w:proofErr w:type="spellStart"/>
      <w:r w:rsidRPr="00167A18">
        <w:rPr>
          <w:rFonts w:ascii="Times New Roman" w:hAnsi="Times New Roman" w:cs="Times New Roman"/>
          <w:bCs/>
          <w:color w:val="000000" w:themeColor="text1"/>
          <w:sz w:val="24"/>
          <w:szCs w:val="24"/>
        </w:rPr>
        <w:t>labour</w:t>
      </w:r>
      <w:proofErr w:type="spellEnd"/>
      <w:r w:rsidRPr="00167A18">
        <w:rPr>
          <w:rFonts w:ascii="Times New Roman" w:hAnsi="Times New Roman" w:cs="Times New Roman"/>
          <w:bCs/>
          <w:color w:val="000000" w:themeColor="text1"/>
          <w:sz w:val="24"/>
          <w:szCs w:val="24"/>
        </w:rPr>
        <w:t xml:space="preserve"> hours may be</w:t>
      </w:r>
      <w:r w:rsidR="000B65A2">
        <w:rPr>
          <w:rFonts w:ascii="Times New Roman" w:hAnsi="Times New Roman" w:cs="Times New Roman"/>
          <w:bCs/>
          <w:color w:val="000000" w:themeColor="text1"/>
          <w:sz w:val="24"/>
          <w:szCs w:val="24"/>
        </w:rPr>
        <w:t xml:space="preserve"> </w:t>
      </w:r>
      <w:r w:rsidRPr="00167A18">
        <w:rPr>
          <w:rFonts w:ascii="Times New Roman" w:hAnsi="Times New Roman" w:cs="Times New Roman"/>
          <w:bCs/>
          <w:color w:val="000000" w:themeColor="text1"/>
          <w:sz w:val="24"/>
          <w:szCs w:val="24"/>
        </w:rPr>
        <w:t>desirable.</w:t>
      </w:r>
    </w:p>
    <w:p w:rsidR="00167A18" w:rsidRP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Quality of</w:t>
      </w:r>
      <w:r w:rsidR="000B65A2">
        <w:rPr>
          <w:rFonts w:ascii="Times New Roman" w:hAnsi="Times New Roman" w:cs="Times New Roman"/>
          <w:bCs/>
          <w:color w:val="000000" w:themeColor="text1"/>
          <w:sz w:val="24"/>
          <w:szCs w:val="24"/>
        </w:rPr>
        <w:t xml:space="preserve"> </w:t>
      </w:r>
      <w:r w:rsidRPr="00167A18">
        <w:rPr>
          <w:rFonts w:ascii="Times New Roman" w:hAnsi="Times New Roman" w:cs="Times New Roman"/>
          <w:bCs/>
          <w:color w:val="000000" w:themeColor="text1"/>
          <w:sz w:val="24"/>
          <w:szCs w:val="24"/>
        </w:rPr>
        <w:t>work</w:t>
      </w:r>
    </w:p>
    <w:p w:rsidR="00167A18" w:rsidRDefault="00167A18" w:rsidP="00167A18">
      <w:pPr>
        <w:shd w:val="clear" w:color="auto" w:fill="FFFFFF"/>
        <w:spacing w:after="12" w:line="270" w:lineRule="atLeast"/>
        <w:jc w:val="both"/>
        <w:rPr>
          <w:rFonts w:ascii="Times New Roman" w:hAnsi="Times New Roman" w:cs="Times New Roman"/>
          <w:bCs/>
          <w:color w:val="000000" w:themeColor="text1"/>
          <w:sz w:val="24"/>
          <w:szCs w:val="24"/>
        </w:rPr>
      </w:pPr>
      <w:r w:rsidRPr="00167A18">
        <w:rPr>
          <w:rFonts w:ascii="Times New Roman" w:hAnsi="Times New Roman" w:cs="Times New Roman"/>
          <w:bCs/>
          <w:color w:val="000000" w:themeColor="text1"/>
          <w:sz w:val="24"/>
          <w:szCs w:val="24"/>
        </w:rPr>
        <w:t xml:space="preserve">Hamza should consider the quality of work. Overtime hours can force tiredness on craftsmen that have already worked a full day. Tired people often </w:t>
      </w:r>
      <w:proofErr w:type="gramStart"/>
      <w:r w:rsidRPr="00167A18">
        <w:rPr>
          <w:rFonts w:ascii="Times New Roman" w:hAnsi="Times New Roman" w:cs="Times New Roman"/>
          <w:bCs/>
          <w:color w:val="000000" w:themeColor="text1"/>
          <w:sz w:val="24"/>
          <w:szCs w:val="24"/>
        </w:rPr>
        <w:t>produce</w:t>
      </w:r>
      <w:r w:rsidR="00066E23">
        <w:rPr>
          <w:rFonts w:ascii="Times New Roman" w:hAnsi="Times New Roman" w:cs="Times New Roman"/>
          <w:bCs/>
          <w:color w:val="000000" w:themeColor="text1"/>
          <w:sz w:val="24"/>
          <w:szCs w:val="24"/>
        </w:rPr>
        <w:t xml:space="preserve"> </w:t>
      </w:r>
      <w:r w:rsidR="006172FD">
        <w:rPr>
          <w:rFonts w:ascii="Times New Roman" w:hAnsi="Times New Roman" w:cs="Times New Roman"/>
          <w:bCs/>
          <w:color w:val="000000" w:themeColor="text1"/>
          <w:sz w:val="24"/>
          <w:szCs w:val="24"/>
        </w:rPr>
        <w:t xml:space="preserve"> </w:t>
      </w:r>
      <w:r w:rsidRPr="00167A18">
        <w:rPr>
          <w:rFonts w:ascii="Times New Roman" w:hAnsi="Times New Roman" w:cs="Times New Roman"/>
          <w:bCs/>
          <w:color w:val="000000" w:themeColor="text1"/>
          <w:sz w:val="24"/>
          <w:szCs w:val="24"/>
        </w:rPr>
        <w:t>sub</w:t>
      </w:r>
      <w:proofErr w:type="gramEnd"/>
      <w:r w:rsidRPr="00167A18">
        <w:rPr>
          <w:rFonts w:ascii="Times New Roman" w:hAnsi="Times New Roman" w:cs="Times New Roman"/>
          <w:bCs/>
          <w:color w:val="000000" w:themeColor="text1"/>
          <w:sz w:val="24"/>
          <w:szCs w:val="24"/>
        </w:rPr>
        <w:t>-standard work. If quality is important then this could damage the reputation of the business.</w:t>
      </w:r>
      <w:r w:rsidR="00BE1B4C">
        <w:rPr>
          <w:rFonts w:ascii="Times New Roman" w:hAnsi="Times New Roman" w:cs="Times New Roman"/>
          <w:bCs/>
          <w:color w:val="000000" w:themeColor="text1"/>
          <w:sz w:val="24"/>
          <w:szCs w:val="24"/>
        </w:rPr>
        <w:t xml:space="preserve"> </w:t>
      </w:r>
      <w:r w:rsidRPr="00167A18">
        <w:rPr>
          <w:rFonts w:ascii="Times New Roman" w:hAnsi="Times New Roman" w:cs="Times New Roman"/>
          <w:bCs/>
          <w:color w:val="000000" w:themeColor="text1"/>
          <w:sz w:val="24"/>
          <w:szCs w:val="24"/>
        </w:rPr>
        <w:t>Any other feasible points would be accepted</w:t>
      </w:r>
      <w:r w:rsidR="00BE1B4C">
        <w:rPr>
          <w:rFonts w:ascii="Times New Roman" w:hAnsi="Times New Roman" w:cs="Times New Roman"/>
          <w:bCs/>
          <w:color w:val="000000" w:themeColor="text1"/>
          <w:sz w:val="24"/>
          <w:szCs w:val="24"/>
        </w:rPr>
        <w:t>.</w:t>
      </w:r>
    </w:p>
    <w:p w:rsidR="000B65A2" w:rsidRDefault="000B65A2" w:rsidP="00167A18">
      <w:pPr>
        <w:shd w:val="clear" w:color="auto" w:fill="FFFFFF"/>
        <w:spacing w:after="12" w:line="270" w:lineRule="atLeast"/>
        <w:jc w:val="both"/>
        <w:rPr>
          <w:rFonts w:ascii="Times New Roman" w:hAnsi="Times New Roman" w:cs="Times New Roman"/>
          <w:bCs/>
          <w:color w:val="000000" w:themeColor="text1"/>
          <w:sz w:val="24"/>
          <w:szCs w:val="24"/>
        </w:rPr>
      </w:pPr>
    </w:p>
    <w:p w:rsidR="0033142A" w:rsidRDefault="0033142A" w:rsidP="00EC3FCC">
      <w:pPr>
        <w:shd w:val="clear" w:color="auto" w:fill="FFFFFF"/>
        <w:spacing w:after="12" w:line="270" w:lineRule="atLeast"/>
        <w:ind w:left="3600"/>
        <w:jc w:val="both"/>
        <w:rPr>
          <w:rFonts w:ascii="Times New Roman" w:hAnsi="Times New Roman" w:cs="Times New Roman"/>
          <w:bCs/>
          <w:color w:val="000000" w:themeColor="text1"/>
          <w:sz w:val="24"/>
          <w:szCs w:val="24"/>
        </w:rPr>
      </w:pPr>
    </w:p>
    <w:p w:rsidR="00252795" w:rsidRPr="00252795" w:rsidRDefault="00252795" w:rsidP="00252795">
      <w:pPr>
        <w:shd w:val="clear" w:color="auto" w:fill="FFFFFF"/>
        <w:spacing w:after="12" w:line="270" w:lineRule="atLeast"/>
        <w:jc w:val="both"/>
        <w:rPr>
          <w:rFonts w:ascii="Times New Roman" w:hAnsi="Times New Roman" w:cs="Times New Roman"/>
          <w:b/>
          <w:bCs/>
          <w:color w:val="000000" w:themeColor="text1"/>
          <w:sz w:val="24"/>
          <w:szCs w:val="24"/>
        </w:rPr>
      </w:pPr>
      <w:r w:rsidRPr="00252795">
        <w:rPr>
          <w:rFonts w:ascii="Times New Roman" w:hAnsi="Times New Roman" w:cs="Times New Roman"/>
          <w:b/>
          <w:bCs/>
          <w:color w:val="000000" w:themeColor="text1"/>
          <w:sz w:val="24"/>
          <w:szCs w:val="24"/>
        </w:rPr>
        <w:lastRenderedPageBreak/>
        <w:t>Question No 4:-</w:t>
      </w:r>
    </w:p>
    <w:p w:rsidR="00252795" w:rsidRPr="00252795" w:rsidRDefault="00252795" w:rsidP="00252795">
      <w:pPr>
        <w:shd w:val="clear" w:color="auto" w:fill="FFFFFF"/>
        <w:spacing w:after="12" w:line="270" w:lineRule="atLeast"/>
        <w:jc w:val="both"/>
        <w:rPr>
          <w:rFonts w:ascii="Times New Roman" w:hAnsi="Times New Roman" w:cs="Times New Roman"/>
          <w:bCs/>
          <w:color w:val="000000" w:themeColor="text1"/>
          <w:sz w:val="24"/>
          <w:szCs w:val="24"/>
        </w:rPr>
      </w:pPr>
      <w:r w:rsidRPr="00252795">
        <w:rPr>
          <w:rFonts w:ascii="Times New Roman" w:hAnsi="Times New Roman" w:cs="Times New Roman"/>
          <w:bCs/>
          <w:color w:val="000000" w:themeColor="text1"/>
          <w:sz w:val="24"/>
          <w:szCs w:val="24"/>
        </w:rPr>
        <w:t>Bellevue Chair Company Chairs (BCC) manufactures and sells executive leather chairs. They are</w:t>
      </w:r>
      <w:r w:rsidR="00445A4C">
        <w:rPr>
          <w:rFonts w:ascii="Times New Roman" w:hAnsi="Times New Roman" w:cs="Times New Roman"/>
          <w:bCs/>
          <w:color w:val="000000" w:themeColor="text1"/>
          <w:sz w:val="24"/>
          <w:szCs w:val="24"/>
        </w:rPr>
        <w:t xml:space="preserve"> </w:t>
      </w:r>
      <w:r w:rsidRPr="00252795">
        <w:rPr>
          <w:rFonts w:ascii="Times New Roman" w:hAnsi="Times New Roman" w:cs="Times New Roman"/>
          <w:bCs/>
          <w:color w:val="000000" w:themeColor="text1"/>
          <w:sz w:val="24"/>
          <w:szCs w:val="24"/>
        </w:rPr>
        <w:t>considering a new design of massaging chair to launch into the competitive market in which they</w:t>
      </w:r>
      <w:r w:rsidR="00445A4C">
        <w:rPr>
          <w:rFonts w:ascii="Times New Roman" w:hAnsi="Times New Roman" w:cs="Times New Roman"/>
          <w:bCs/>
          <w:color w:val="000000" w:themeColor="text1"/>
          <w:sz w:val="24"/>
          <w:szCs w:val="24"/>
        </w:rPr>
        <w:t xml:space="preserve"> </w:t>
      </w:r>
      <w:r w:rsidRPr="00252795">
        <w:rPr>
          <w:rFonts w:ascii="Times New Roman" w:hAnsi="Times New Roman" w:cs="Times New Roman"/>
          <w:bCs/>
          <w:color w:val="000000" w:themeColor="text1"/>
          <w:sz w:val="24"/>
          <w:szCs w:val="24"/>
        </w:rPr>
        <w:t>operate.</w:t>
      </w:r>
    </w:p>
    <w:p w:rsidR="00252795" w:rsidRPr="00252795" w:rsidRDefault="00252795" w:rsidP="00252795">
      <w:pPr>
        <w:shd w:val="clear" w:color="auto" w:fill="FFFFFF"/>
        <w:spacing w:after="12" w:line="270" w:lineRule="atLeast"/>
        <w:jc w:val="both"/>
        <w:rPr>
          <w:rFonts w:ascii="Times New Roman" w:hAnsi="Times New Roman" w:cs="Times New Roman"/>
          <w:bCs/>
          <w:color w:val="000000" w:themeColor="text1"/>
          <w:sz w:val="24"/>
          <w:szCs w:val="24"/>
        </w:rPr>
      </w:pPr>
      <w:r w:rsidRPr="00252795">
        <w:rPr>
          <w:rFonts w:ascii="Times New Roman" w:hAnsi="Times New Roman" w:cs="Times New Roman"/>
          <w:bCs/>
          <w:color w:val="000000" w:themeColor="text1"/>
          <w:sz w:val="24"/>
          <w:szCs w:val="24"/>
        </w:rPr>
        <w:t xml:space="preserve">They have carried out an investigation in the market and using a target costing system </w:t>
      </w:r>
      <w:proofErr w:type="gramStart"/>
      <w:r w:rsidRPr="00252795">
        <w:rPr>
          <w:rFonts w:ascii="Times New Roman" w:hAnsi="Times New Roman" w:cs="Times New Roman"/>
          <w:bCs/>
          <w:color w:val="000000" w:themeColor="text1"/>
          <w:sz w:val="24"/>
          <w:szCs w:val="24"/>
        </w:rPr>
        <w:t>have</w:t>
      </w:r>
      <w:proofErr w:type="gramEnd"/>
      <w:r w:rsidRPr="00252795">
        <w:rPr>
          <w:rFonts w:ascii="Times New Roman" w:hAnsi="Times New Roman" w:cs="Times New Roman"/>
          <w:bCs/>
          <w:color w:val="000000" w:themeColor="text1"/>
          <w:sz w:val="24"/>
          <w:szCs w:val="24"/>
        </w:rPr>
        <w:t xml:space="preserve"> </w:t>
      </w:r>
    </w:p>
    <w:p w:rsidR="00252795" w:rsidRPr="00252795" w:rsidRDefault="00252795" w:rsidP="0025279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252795">
        <w:rPr>
          <w:rFonts w:ascii="Times New Roman" w:hAnsi="Times New Roman" w:cs="Times New Roman"/>
          <w:bCs/>
          <w:color w:val="000000" w:themeColor="text1"/>
          <w:sz w:val="24"/>
          <w:szCs w:val="24"/>
        </w:rPr>
        <w:t>targeted</w:t>
      </w:r>
      <w:proofErr w:type="gramEnd"/>
      <w:r w:rsidRPr="00252795">
        <w:rPr>
          <w:rFonts w:ascii="Times New Roman" w:hAnsi="Times New Roman" w:cs="Times New Roman"/>
          <w:bCs/>
          <w:color w:val="000000" w:themeColor="text1"/>
          <w:sz w:val="24"/>
          <w:szCs w:val="24"/>
        </w:rPr>
        <w:t xml:space="preserve"> a competitive selling price of </w:t>
      </w:r>
      <w:proofErr w:type="spellStart"/>
      <w:r w:rsidRPr="00252795">
        <w:rPr>
          <w:rFonts w:ascii="Times New Roman" w:hAnsi="Times New Roman" w:cs="Times New Roman"/>
          <w:bCs/>
          <w:color w:val="000000" w:themeColor="text1"/>
          <w:sz w:val="24"/>
          <w:szCs w:val="24"/>
        </w:rPr>
        <w:t>Rs</w:t>
      </w:r>
      <w:proofErr w:type="spellEnd"/>
      <w:r w:rsidRPr="00252795">
        <w:rPr>
          <w:rFonts w:ascii="Times New Roman" w:hAnsi="Times New Roman" w:cs="Times New Roman"/>
          <w:bCs/>
          <w:color w:val="000000" w:themeColor="text1"/>
          <w:sz w:val="24"/>
          <w:szCs w:val="24"/>
        </w:rPr>
        <w:t xml:space="preserve"> 120 for the chair. BCC wants a margin on selling price </w:t>
      </w:r>
    </w:p>
    <w:p w:rsidR="00252795" w:rsidRPr="00252795" w:rsidRDefault="00252795" w:rsidP="0025279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252795">
        <w:rPr>
          <w:rFonts w:ascii="Times New Roman" w:hAnsi="Times New Roman" w:cs="Times New Roman"/>
          <w:bCs/>
          <w:color w:val="000000" w:themeColor="text1"/>
          <w:sz w:val="24"/>
          <w:szCs w:val="24"/>
        </w:rPr>
        <w:t>of20%</w:t>
      </w:r>
      <w:proofErr w:type="gramEnd"/>
      <w:r w:rsidRPr="00252795">
        <w:rPr>
          <w:rFonts w:ascii="Times New Roman" w:hAnsi="Times New Roman" w:cs="Times New Roman"/>
          <w:bCs/>
          <w:color w:val="000000" w:themeColor="text1"/>
          <w:sz w:val="24"/>
          <w:szCs w:val="24"/>
        </w:rPr>
        <w:t xml:space="preserve">(ignoring </w:t>
      </w:r>
      <w:proofErr w:type="spellStart"/>
      <w:r w:rsidRPr="00252795">
        <w:rPr>
          <w:rFonts w:ascii="Times New Roman" w:hAnsi="Times New Roman" w:cs="Times New Roman"/>
          <w:bCs/>
          <w:color w:val="000000" w:themeColor="text1"/>
          <w:sz w:val="24"/>
          <w:szCs w:val="24"/>
        </w:rPr>
        <w:t>anyoverheads</w:t>
      </w:r>
      <w:proofErr w:type="spellEnd"/>
      <w:r w:rsidRPr="00252795">
        <w:rPr>
          <w:rFonts w:ascii="Times New Roman" w:hAnsi="Times New Roman" w:cs="Times New Roman"/>
          <w:bCs/>
          <w:color w:val="000000" w:themeColor="text1"/>
          <w:sz w:val="24"/>
          <w:szCs w:val="24"/>
        </w:rPr>
        <w:t>).</w:t>
      </w:r>
      <w:r w:rsidR="00445A4C">
        <w:rPr>
          <w:rFonts w:ascii="Times New Roman" w:hAnsi="Times New Roman" w:cs="Times New Roman"/>
          <w:bCs/>
          <w:color w:val="000000" w:themeColor="text1"/>
          <w:sz w:val="24"/>
          <w:szCs w:val="24"/>
        </w:rPr>
        <w:t xml:space="preserve"> </w:t>
      </w:r>
      <w:r w:rsidRPr="00252795">
        <w:rPr>
          <w:rFonts w:ascii="Times New Roman" w:hAnsi="Times New Roman" w:cs="Times New Roman"/>
          <w:bCs/>
          <w:color w:val="000000" w:themeColor="text1"/>
          <w:sz w:val="24"/>
          <w:szCs w:val="24"/>
        </w:rPr>
        <w:t xml:space="preserve">The frame and massage mechanism will be bought in for </w:t>
      </w:r>
      <w:proofErr w:type="spellStart"/>
      <w:r w:rsidRPr="00252795">
        <w:rPr>
          <w:rFonts w:ascii="Times New Roman" w:hAnsi="Times New Roman" w:cs="Times New Roman"/>
          <w:bCs/>
          <w:color w:val="000000" w:themeColor="text1"/>
          <w:sz w:val="24"/>
          <w:szCs w:val="24"/>
        </w:rPr>
        <w:t>Rs</w:t>
      </w:r>
      <w:proofErr w:type="spellEnd"/>
      <w:r w:rsidRPr="00252795">
        <w:rPr>
          <w:rFonts w:ascii="Times New Roman" w:hAnsi="Times New Roman" w:cs="Times New Roman"/>
          <w:bCs/>
          <w:color w:val="000000" w:themeColor="text1"/>
          <w:sz w:val="24"/>
          <w:szCs w:val="24"/>
        </w:rPr>
        <w:t xml:space="preserve"> 51 p</w:t>
      </w:r>
      <w:r w:rsidR="00445A4C">
        <w:rPr>
          <w:rFonts w:ascii="Times New Roman" w:hAnsi="Times New Roman" w:cs="Times New Roman"/>
          <w:bCs/>
          <w:color w:val="000000" w:themeColor="text1"/>
          <w:sz w:val="24"/>
          <w:szCs w:val="24"/>
        </w:rPr>
        <w:t xml:space="preserve">er chair and BCC will upholster </w:t>
      </w:r>
      <w:r w:rsidRPr="00252795">
        <w:rPr>
          <w:rFonts w:ascii="Times New Roman" w:hAnsi="Times New Roman" w:cs="Times New Roman"/>
          <w:bCs/>
          <w:color w:val="000000" w:themeColor="text1"/>
          <w:sz w:val="24"/>
          <w:szCs w:val="24"/>
        </w:rPr>
        <w:t>it in leather and assemble it ready for dispatch.</w:t>
      </w:r>
      <w:r w:rsidR="008E6980">
        <w:rPr>
          <w:rFonts w:ascii="Times New Roman" w:hAnsi="Times New Roman" w:cs="Times New Roman"/>
          <w:bCs/>
          <w:color w:val="000000" w:themeColor="text1"/>
          <w:sz w:val="24"/>
          <w:szCs w:val="24"/>
        </w:rPr>
        <w:t xml:space="preserve"> </w:t>
      </w:r>
      <w:r w:rsidRPr="00252795">
        <w:rPr>
          <w:rFonts w:ascii="Times New Roman" w:hAnsi="Times New Roman" w:cs="Times New Roman"/>
          <w:bCs/>
          <w:color w:val="000000" w:themeColor="text1"/>
          <w:sz w:val="24"/>
          <w:szCs w:val="24"/>
        </w:rPr>
        <w:t xml:space="preserve">Leather costs </w:t>
      </w:r>
      <w:proofErr w:type="spellStart"/>
      <w:r w:rsidRPr="00252795">
        <w:rPr>
          <w:rFonts w:ascii="Times New Roman" w:hAnsi="Times New Roman" w:cs="Times New Roman"/>
          <w:bCs/>
          <w:color w:val="000000" w:themeColor="text1"/>
          <w:sz w:val="24"/>
          <w:szCs w:val="24"/>
        </w:rPr>
        <w:t>Rs</w:t>
      </w:r>
      <w:proofErr w:type="spellEnd"/>
      <w:r w:rsidRPr="00252795">
        <w:rPr>
          <w:rFonts w:ascii="Times New Roman" w:hAnsi="Times New Roman" w:cs="Times New Roman"/>
          <w:bCs/>
          <w:color w:val="000000" w:themeColor="text1"/>
          <w:sz w:val="24"/>
          <w:szCs w:val="24"/>
        </w:rPr>
        <w:t xml:space="preserve"> 10 per meter and two meters are needed for a complete chair although 20% of all leather is wasted in the upholstery process.</w:t>
      </w:r>
      <w:r w:rsidR="00445A4C">
        <w:rPr>
          <w:rFonts w:ascii="Times New Roman" w:hAnsi="Times New Roman" w:cs="Times New Roman"/>
          <w:bCs/>
          <w:color w:val="000000" w:themeColor="text1"/>
          <w:sz w:val="24"/>
          <w:szCs w:val="24"/>
        </w:rPr>
        <w:t xml:space="preserve"> </w:t>
      </w:r>
      <w:r w:rsidRPr="00252795">
        <w:rPr>
          <w:rFonts w:ascii="Times New Roman" w:hAnsi="Times New Roman" w:cs="Times New Roman"/>
          <w:bCs/>
          <w:color w:val="000000" w:themeColor="text1"/>
          <w:sz w:val="24"/>
          <w:szCs w:val="24"/>
        </w:rPr>
        <w:t xml:space="preserve">The upholstery and assembly process will be subject to a learning effect as the workers get used to the new design. BCC estimates that the first chair will take two hours to prepare but this will be subject to a learning rate (LR) of 95%. The learning improvement will stop once 128 chairs have been made and the time for the 128th chair will be the time for all subsequent chairs. The cost of </w:t>
      </w:r>
      <w:proofErr w:type="spellStart"/>
      <w:r w:rsidRPr="00252795">
        <w:rPr>
          <w:rFonts w:ascii="Times New Roman" w:hAnsi="Times New Roman" w:cs="Times New Roman"/>
          <w:bCs/>
          <w:color w:val="000000" w:themeColor="text1"/>
          <w:sz w:val="24"/>
          <w:szCs w:val="24"/>
        </w:rPr>
        <w:t>labour</w:t>
      </w:r>
      <w:proofErr w:type="spellEnd"/>
      <w:r w:rsidRPr="00252795">
        <w:rPr>
          <w:rFonts w:ascii="Times New Roman" w:hAnsi="Times New Roman" w:cs="Times New Roman"/>
          <w:bCs/>
          <w:color w:val="000000" w:themeColor="text1"/>
          <w:sz w:val="24"/>
          <w:szCs w:val="24"/>
        </w:rPr>
        <w:t xml:space="preserve"> is </w:t>
      </w:r>
      <w:proofErr w:type="spellStart"/>
      <w:r w:rsidRPr="00252795">
        <w:rPr>
          <w:rFonts w:ascii="Times New Roman" w:hAnsi="Times New Roman" w:cs="Times New Roman"/>
          <w:bCs/>
          <w:color w:val="000000" w:themeColor="text1"/>
          <w:sz w:val="24"/>
          <w:szCs w:val="24"/>
        </w:rPr>
        <w:t>Rs</w:t>
      </w:r>
      <w:proofErr w:type="spellEnd"/>
      <w:r w:rsidRPr="00252795">
        <w:rPr>
          <w:rFonts w:ascii="Times New Roman" w:hAnsi="Times New Roman" w:cs="Times New Roman"/>
          <w:bCs/>
          <w:color w:val="000000" w:themeColor="text1"/>
          <w:sz w:val="24"/>
          <w:szCs w:val="24"/>
        </w:rPr>
        <w:t xml:space="preserve"> 15 per hour.</w:t>
      </w:r>
      <w:r w:rsidR="00445A4C">
        <w:rPr>
          <w:rFonts w:ascii="Times New Roman" w:hAnsi="Times New Roman" w:cs="Times New Roman"/>
          <w:bCs/>
          <w:color w:val="000000" w:themeColor="text1"/>
          <w:sz w:val="24"/>
          <w:szCs w:val="24"/>
        </w:rPr>
        <w:t xml:space="preserve"> </w:t>
      </w:r>
      <w:r w:rsidRPr="00252795">
        <w:rPr>
          <w:rFonts w:ascii="Times New Roman" w:hAnsi="Times New Roman" w:cs="Times New Roman"/>
          <w:bCs/>
          <w:color w:val="000000" w:themeColor="text1"/>
          <w:sz w:val="24"/>
          <w:szCs w:val="24"/>
        </w:rPr>
        <w:t>The learning formula is shown on the formula sheet and at the 95% learning rate the value of b is</w:t>
      </w:r>
      <w:r w:rsidR="00445A4C">
        <w:rPr>
          <w:rFonts w:ascii="Times New Roman" w:hAnsi="Times New Roman" w:cs="Times New Roman"/>
          <w:bCs/>
          <w:color w:val="000000" w:themeColor="text1"/>
          <w:sz w:val="24"/>
          <w:szCs w:val="24"/>
        </w:rPr>
        <w:t xml:space="preserve"> </w:t>
      </w:r>
      <w:r w:rsidRPr="00252795">
        <w:rPr>
          <w:rFonts w:ascii="Times New Roman" w:hAnsi="Times New Roman" w:cs="Times New Roman"/>
          <w:bCs/>
          <w:color w:val="000000" w:themeColor="text1"/>
          <w:sz w:val="24"/>
          <w:szCs w:val="24"/>
        </w:rPr>
        <w:t>–0.074000581.</w:t>
      </w:r>
    </w:p>
    <w:p w:rsidR="00252795" w:rsidRPr="00252795" w:rsidRDefault="00252795" w:rsidP="00252795">
      <w:pPr>
        <w:shd w:val="clear" w:color="auto" w:fill="FFFFFF"/>
        <w:spacing w:after="12" w:line="270" w:lineRule="atLeast"/>
        <w:jc w:val="both"/>
        <w:rPr>
          <w:rFonts w:ascii="Times New Roman" w:hAnsi="Times New Roman" w:cs="Times New Roman"/>
          <w:bCs/>
          <w:color w:val="000000" w:themeColor="text1"/>
          <w:sz w:val="24"/>
          <w:szCs w:val="24"/>
        </w:rPr>
      </w:pPr>
      <w:r w:rsidRPr="00252795">
        <w:rPr>
          <w:rFonts w:ascii="Times New Roman" w:hAnsi="Times New Roman" w:cs="Times New Roman"/>
          <w:bCs/>
          <w:color w:val="000000" w:themeColor="text1"/>
          <w:sz w:val="24"/>
          <w:szCs w:val="24"/>
        </w:rPr>
        <w:t>Required:</w:t>
      </w:r>
    </w:p>
    <w:p w:rsidR="00252795" w:rsidRPr="00252795" w:rsidRDefault="00252795" w:rsidP="00252795">
      <w:pPr>
        <w:shd w:val="clear" w:color="auto" w:fill="FFFFFF"/>
        <w:spacing w:after="12" w:line="270" w:lineRule="atLeast"/>
        <w:jc w:val="both"/>
        <w:rPr>
          <w:rFonts w:ascii="Times New Roman" w:hAnsi="Times New Roman" w:cs="Times New Roman"/>
          <w:bCs/>
          <w:color w:val="000000" w:themeColor="text1"/>
          <w:sz w:val="24"/>
          <w:szCs w:val="24"/>
        </w:rPr>
      </w:pPr>
      <w:r w:rsidRPr="00252795">
        <w:rPr>
          <w:rFonts w:ascii="Times New Roman" w:hAnsi="Times New Roman" w:cs="Times New Roman"/>
          <w:bCs/>
          <w:color w:val="000000" w:themeColor="text1"/>
          <w:sz w:val="24"/>
          <w:szCs w:val="24"/>
        </w:rPr>
        <w:t xml:space="preserve">(a) Calculate the average cost for the first 128 chairs made and identify any cost gap that may </w:t>
      </w:r>
    </w:p>
    <w:p w:rsidR="00252795" w:rsidRPr="00252795" w:rsidRDefault="00252795" w:rsidP="00252795">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252795">
        <w:rPr>
          <w:rFonts w:ascii="Times New Roman" w:hAnsi="Times New Roman" w:cs="Times New Roman"/>
          <w:bCs/>
          <w:color w:val="000000" w:themeColor="text1"/>
          <w:sz w:val="24"/>
          <w:szCs w:val="24"/>
        </w:rPr>
        <w:t>be</w:t>
      </w:r>
      <w:proofErr w:type="gramEnd"/>
      <w:r w:rsidRPr="00252795">
        <w:rPr>
          <w:rFonts w:ascii="Times New Roman" w:hAnsi="Times New Roman" w:cs="Times New Roman"/>
          <w:bCs/>
          <w:color w:val="000000" w:themeColor="text1"/>
          <w:sz w:val="24"/>
          <w:szCs w:val="24"/>
        </w:rPr>
        <w:t xml:space="preserve"> present at that stage.</w:t>
      </w:r>
    </w:p>
    <w:p w:rsidR="00AE0F49" w:rsidRPr="00AE0F49" w:rsidRDefault="00252795" w:rsidP="00AE0F49">
      <w:pPr>
        <w:shd w:val="clear" w:color="auto" w:fill="FFFFFF"/>
        <w:spacing w:after="12" w:line="270" w:lineRule="atLeast"/>
        <w:jc w:val="both"/>
        <w:rPr>
          <w:rFonts w:ascii="Times New Roman" w:hAnsi="Times New Roman" w:cs="Times New Roman"/>
          <w:bCs/>
          <w:color w:val="000000" w:themeColor="text1"/>
          <w:sz w:val="24"/>
          <w:szCs w:val="24"/>
        </w:rPr>
      </w:pPr>
      <w:r w:rsidRPr="00252795">
        <w:rPr>
          <w:rFonts w:ascii="Times New Roman" w:hAnsi="Times New Roman" w:cs="Times New Roman"/>
          <w:bCs/>
          <w:color w:val="000000" w:themeColor="text1"/>
          <w:sz w:val="24"/>
          <w:szCs w:val="24"/>
        </w:rPr>
        <w:t>(b) Assuming that a cost gap for the chair exists suggest four ways in which it could be closed.</w:t>
      </w:r>
      <w:r w:rsidR="00AE0F49">
        <w:rPr>
          <w:rFonts w:ascii="Times New Roman" w:hAnsi="Times New Roman" w:cs="Times New Roman"/>
          <w:bCs/>
          <w:color w:val="000000" w:themeColor="text1"/>
          <w:sz w:val="24"/>
          <w:szCs w:val="24"/>
        </w:rPr>
        <w:t xml:space="preserve"> </w:t>
      </w:r>
      <w:r w:rsidR="00AE0F49" w:rsidRPr="00AE0F49">
        <w:rPr>
          <w:rFonts w:ascii="Times New Roman" w:hAnsi="Times New Roman" w:cs="Times New Roman"/>
          <w:bCs/>
          <w:color w:val="000000" w:themeColor="text1"/>
          <w:sz w:val="24"/>
          <w:szCs w:val="24"/>
        </w:rPr>
        <w:t>The production manager denies any claims that a cost gap exists and has stated that the cost of</w:t>
      </w:r>
      <w:r w:rsidR="00AE0F49">
        <w:rPr>
          <w:rFonts w:ascii="Times New Roman" w:hAnsi="Times New Roman" w:cs="Times New Roman"/>
          <w:bCs/>
          <w:color w:val="000000" w:themeColor="text1"/>
          <w:sz w:val="24"/>
          <w:szCs w:val="24"/>
        </w:rPr>
        <w:t xml:space="preserve"> </w:t>
      </w:r>
      <w:r w:rsidR="00AE0F49" w:rsidRPr="00AE0F49">
        <w:rPr>
          <w:rFonts w:ascii="Times New Roman" w:hAnsi="Times New Roman" w:cs="Times New Roman"/>
          <w:bCs/>
          <w:color w:val="000000" w:themeColor="text1"/>
          <w:sz w:val="24"/>
          <w:szCs w:val="24"/>
        </w:rPr>
        <w:t>the 128th chair will be low enough to yield the required margin.</w:t>
      </w:r>
    </w:p>
    <w:p w:rsidR="00AE0F49" w:rsidRDefault="00AE0F49" w:rsidP="00AE0F49">
      <w:pPr>
        <w:shd w:val="clear" w:color="auto" w:fill="FFFFFF"/>
        <w:spacing w:after="12" w:line="270" w:lineRule="atLeast"/>
        <w:jc w:val="both"/>
        <w:rPr>
          <w:rFonts w:ascii="Times New Roman" w:hAnsi="Times New Roman" w:cs="Times New Roman"/>
          <w:bCs/>
          <w:color w:val="000000" w:themeColor="text1"/>
          <w:sz w:val="24"/>
          <w:szCs w:val="24"/>
        </w:rPr>
      </w:pPr>
      <w:r w:rsidRPr="00AE0F49">
        <w:rPr>
          <w:rFonts w:ascii="Times New Roman" w:hAnsi="Times New Roman" w:cs="Times New Roman"/>
          <w:bCs/>
          <w:color w:val="000000" w:themeColor="text1"/>
          <w:sz w:val="24"/>
          <w:szCs w:val="24"/>
        </w:rPr>
        <w:t>(c) Calculate the cost of the 128th chair made and state whether the target cost is being achieved on the 128th chair.</w:t>
      </w:r>
      <w:r w:rsidRPr="00AE0F49">
        <w:rPr>
          <w:rFonts w:ascii="Times New Roman" w:hAnsi="Times New Roman" w:cs="Times New Roman"/>
          <w:bCs/>
          <w:color w:val="000000" w:themeColor="text1"/>
          <w:sz w:val="24"/>
          <w:szCs w:val="24"/>
        </w:rPr>
        <w:cr/>
      </w:r>
    </w:p>
    <w:p w:rsidR="00F45688" w:rsidRDefault="0050457F" w:rsidP="00F45688">
      <w:pPr>
        <w:shd w:val="clear" w:color="auto" w:fill="FFFFFF"/>
        <w:spacing w:after="12" w:line="270" w:lineRule="atLeast"/>
        <w:ind w:left="7200"/>
        <w:jc w:val="both"/>
        <w:rPr>
          <w:rFonts w:ascii="Times New Roman" w:hAnsi="Times New Roman" w:cs="Times New Roman"/>
          <w:b/>
          <w:bCs/>
          <w:color w:val="000000" w:themeColor="text1"/>
          <w:sz w:val="24"/>
          <w:szCs w:val="24"/>
        </w:rPr>
      </w:pPr>
      <w:r w:rsidRPr="0050457F">
        <w:rPr>
          <w:rFonts w:ascii="Times New Roman" w:hAnsi="Times New Roman" w:cs="Times New Roman"/>
          <w:b/>
          <w:bCs/>
          <w:color w:val="000000" w:themeColor="text1"/>
          <w:sz w:val="24"/>
          <w:szCs w:val="24"/>
        </w:rPr>
        <w:t>(Marks = 7+6+7)</w:t>
      </w:r>
    </w:p>
    <w:p w:rsidR="00F45688" w:rsidRDefault="00F45688" w:rsidP="00F45688">
      <w:pPr>
        <w:shd w:val="clear" w:color="auto" w:fill="FFFFFF"/>
        <w:spacing w:after="12" w:line="270" w:lineRule="atLeast"/>
        <w:jc w:val="both"/>
        <w:rPr>
          <w:rFonts w:ascii="Times New Roman" w:hAnsi="Times New Roman" w:cs="Times New Roman"/>
          <w:b/>
          <w:bCs/>
          <w:color w:val="000000" w:themeColor="text1"/>
          <w:sz w:val="24"/>
          <w:szCs w:val="24"/>
        </w:rPr>
      </w:pPr>
    </w:p>
    <w:p w:rsidR="00F45688" w:rsidRPr="00F45688" w:rsidRDefault="00F45688" w:rsidP="00F45688">
      <w:pPr>
        <w:shd w:val="clear" w:color="auto" w:fill="FFFFFF"/>
        <w:spacing w:after="12" w:line="270" w:lineRule="atLeast"/>
        <w:jc w:val="both"/>
        <w:rPr>
          <w:rFonts w:ascii="Times New Roman" w:hAnsi="Times New Roman" w:cs="Times New Roman"/>
          <w:b/>
          <w:bCs/>
          <w:color w:val="000000" w:themeColor="text1"/>
          <w:sz w:val="24"/>
          <w:szCs w:val="24"/>
        </w:rPr>
      </w:pPr>
      <w:r w:rsidRPr="00F45688">
        <w:rPr>
          <w:rFonts w:ascii="Times New Roman" w:hAnsi="Times New Roman" w:cs="Times New Roman"/>
          <w:b/>
          <w:bCs/>
          <w:color w:val="000000" w:themeColor="text1"/>
          <w:sz w:val="24"/>
          <w:szCs w:val="24"/>
        </w:rPr>
        <w:t>Answer</w:t>
      </w:r>
      <w:r>
        <w:rPr>
          <w:rFonts w:ascii="Times New Roman" w:hAnsi="Times New Roman" w:cs="Times New Roman"/>
          <w:b/>
          <w:bCs/>
          <w:color w:val="000000" w:themeColor="text1"/>
          <w:sz w:val="24"/>
          <w:szCs w:val="24"/>
        </w:rPr>
        <w:t xml:space="preserve"> No 4</w:t>
      </w:r>
      <w:r w:rsidRPr="00F45688">
        <w:rPr>
          <w:rFonts w:ascii="Times New Roman" w:hAnsi="Times New Roman" w:cs="Times New Roman"/>
          <w:b/>
          <w:bCs/>
          <w:color w:val="000000" w:themeColor="text1"/>
          <w:sz w:val="24"/>
          <w:szCs w:val="24"/>
        </w:rPr>
        <w:t>:-</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a) The average cost of the first 128 chairs is as follows:</w:t>
      </w:r>
    </w:p>
    <w:p w:rsidR="00F45688" w:rsidRPr="00736C00" w:rsidRDefault="00F45688" w:rsidP="00701E6C">
      <w:pPr>
        <w:shd w:val="clear" w:color="auto" w:fill="FFFFFF"/>
        <w:spacing w:after="12" w:line="270" w:lineRule="atLeast"/>
        <w:ind w:left="5760" w:firstLine="720"/>
        <w:jc w:val="both"/>
        <w:rPr>
          <w:rFonts w:ascii="Times New Roman" w:hAnsi="Times New Roman" w:cs="Times New Roman"/>
          <w:bCs/>
          <w:color w:val="000000" w:themeColor="text1"/>
          <w:sz w:val="24"/>
          <w:szCs w:val="24"/>
        </w:rPr>
      </w:pPr>
      <w:proofErr w:type="spellStart"/>
      <w:r w:rsidRPr="00736C00">
        <w:rPr>
          <w:rFonts w:ascii="Times New Roman" w:hAnsi="Times New Roman" w:cs="Times New Roman"/>
          <w:bCs/>
          <w:color w:val="000000" w:themeColor="text1"/>
          <w:sz w:val="24"/>
          <w:szCs w:val="24"/>
        </w:rPr>
        <w:t>Rs</w:t>
      </w:r>
      <w:proofErr w:type="spellEnd"/>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Frame and massage mechanism</w:t>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Pr="00736C00">
        <w:rPr>
          <w:rFonts w:ascii="Times New Roman" w:hAnsi="Times New Roman" w:cs="Times New Roman"/>
          <w:bCs/>
          <w:color w:val="000000" w:themeColor="text1"/>
          <w:sz w:val="24"/>
          <w:szCs w:val="24"/>
        </w:rPr>
        <w:t>51.00</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Leather 2 meters x </w:t>
      </w:r>
      <w:proofErr w:type="spellStart"/>
      <w:r w:rsidRPr="00736C00">
        <w:rPr>
          <w:rFonts w:ascii="Times New Roman" w:hAnsi="Times New Roman" w:cs="Times New Roman"/>
          <w:bCs/>
          <w:color w:val="000000" w:themeColor="text1"/>
          <w:sz w:val="24"/>
          <w:szCs w:val="24"/>
        </w:rPr>
        <w:t>Rs</w:t>
      </w:r>
      <w:proofErr w:type="spellEnd"/>
      <w:r w:rsidRPr="00736C00">
        <w:rPr>
          <w:rFonts w:ascii="Times New Roman" w:hAnsi="Times New Roman" w:cs="Times New Roman"/>
          <w:bCs/>
          <w:color w:val="000000" w:themeColor="text1"/>
          <w:sz w:val="24"/>
          <w:szCs w:val="24"/>
        </w:rPr>
        <w:t xml:space="preserve"> 10/</w:t>
      </w:r>
      <w:proofErr w:type="spellStart"/>
      <w:r w:rsidRPr="00736C00">
        <w:rPr>
          <w:rFonts w:ascii="Times New Roman" w:hAnsi="Times New Roman" w:cs="Times New Roman"/>
          <w:bCs/>
          <w:color w:val="000000" w:themeColor="text1"/>
          <w:sz w:val="24"/>
          <w:szCs w:val="24"/>
        </w:rPr>
        <w:t>mtr</w:t>
      </w:r>
      <w:proofErr w:type="spellEnd"/>
      <w:r w:rsidRPr="00736C00">
        <w:rPr>
          <w:rFonts w:ascii="Times New Roman" w:hAnsi="Times New Roman" w:cs="Times New Roman"/>
          <w:bCs/>
          <w:color w:val="000000" w:themeColor="text1"/>
          <w:sz w:val="24"/>
          <w:szCs w:val="24"/>
        </w:rPr>
        <w:t xml:space="preserve"> x 100/80 </w:t>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Pr="00736C00">
        <w:rPr>
          <w:rFonts w:ascii="Times New Roman" w:hAnsi="Times New Roman" w:cs="Times New Roman"/>
          <w:bCs/>
          <w:color w:val="000000" w:themeColor="text1"/>
          <w:sz w:val="24"/>
          <w:szCs w:val="24"/>
        </w:rPr>
        <w:t>25.00</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proofErr w:type="spellStart"/>
      <w:r w:rsidRPr="00736C00">
        <w:rPr>
          <w:rFonts w:ascii="Times New Roman" w:hAnsi="Times New Roman" w:cs="Times New Roman"/>
          <w:bCs/>
          <w:color w:val="000000" w:themeColor="text1"/>
          <w:sz w:val="24"/>
          <w:szCs w:val="24"/>
        </w:rPr>
        <w:t>Labour</w:t>
      </w:r>
      <w:proofErr w:type="spellEnd"/>
      <w:r w:rsidRPr="00736C00">
        <w:rPr>
          <w:rFonts w:ascii="Times New Roman" w:hAnsi="Times New Roman" w:cs="Times New Roman"/>
          <w:bCs/>
          <w:color w:val="000000" w:themeColor="text1"/>
          <w:sz w:val="24"/>
          <w:szCs w:val="24"/>
        </w:rPr>
        <w:t xml:space="preserve"> (W1) </w:t>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Pr="009D2A9A">
        <w:rPr>
          <w:rFonts w:ascii="Times New Roman" w:hAnsi="Times New Roman" w:cs="Times New Roman"/>
          <w:bCs/>
          <w:color w:val="000000" w:themeColor="text1"/>
          <w:sz w:val="24"/>
          <w:szCs w:val="24"/>
          <w:u w:val="single"/>
        </w:rPr>
        <w:t>20.95</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Total </w:t>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00701E6C">
        <w:rPr>
          <w:rFonts w:ascii="Times New Roman" w:hAnsi="Times New Roman" w:cs="Times New Roman"/>
          <w:bCs/>
          <w:color w:val="000000" w:themeColor="text1"/>
          <w:sz w:val="24"/>
          <w:szCs w:val="24"/>
        </w:rPr>
        <w:tab/>
      </w:r>
      <w:r w:rsidRPr="009D2A9A">
        <w:rPr>
          <w:rFonts w:ascii="Times New Roman" w:hAnsi="Times New Roman" w:cs="Times New Roman"/>
          <w:bCs/>
          <w:color w:val="000000" w:themeColor="text1"/>
          <w:sz w:val="24"/>
          <w:szCs w:val="24"/>
          <w:u w:val="single"/>
        </w:rPr>
        <w:t>96.95</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Target selling price is </w:t>
      </w:r>
      <w:r w:rsidR="009D2A9A">
        <w:rPr>
          <w:rFonts w:ascii="Times New Roman" w:hAnsi="Times New Roman" w:cs="Times New Roman"/>
          <w:bCs/>
          <w:color w:val="000000" w:themeColor="text1"/>
          <w:sz w:val="24"/>
          <w:szCs w:val="24"/>
        </w:rPr>
        <w:tab/>
      </w:r>
      <w:r w:rsidR="009D2A9A">
        <w:rPr>
          <w:rFonts w:ascii="Times New Roman" w:hAnsi="Times New Roman" w:cs="Times New Roman"/>
          <w:bCs/>
          <w:color w:val="000000" w:themeColor="text1"/>
          <w:sz w:val="24"/>
          <w:szCs w:val="24"/>
        </w:rPr>
        <w:tab/>
      </w:r>
      <w:r w:rsidR="009D2A9A">
        <w:rPr>
          <w:rFonts w:ascii="Times New Roman" w:hAnsi="Times New Roman" w:cs="Times New Roman"/>
          <w:bCs/>
          <w:color w:val="000000" w:themeColor="text1"/>
          <w:sz w:val="24"/>
          <w:szCs w:val="24"/>
        </w:rPr>
        <w:tab/>
      </w:r>
      <w:r w:rsidR="009D2A9A">
        <w:rPr>
          <w:rFonts w:ascii="Times New Roman" w:hAnsi="Times New Roman" w:cs="Times New Roman"/>
          <w:bCs/>
          <w:color w:val="000000" w:themeColor="text1"/>
          <w:sz w:val="24"/>
          <w:szCs w:val="24"/>
        </w:rPr>
        <w:tab/>
      </w:r>
      <w:r w:rsidR="009D2A9A">
        <w:rPr>
          <w:rFonts w:ascii="Times New Roman" w:hAnsi="Times New Roman" w:cs="Times New Roman"/>
          <w:bCs/>
          <w:color w:val="000000" w:themeColor="text1"/>
          <w:sz w:val="24"/>
          <w:szCs w:val="24"/>
        </w:rPr>
        <w:tab/>
      </w:r>
      <w:r w:rsidR="009D2A9A">
        <w:rPr>
          <w:rFonts w:ascii="Times New Roman" w:hAnsi="Times New Roman" w:cs="Times New Roman"/>
          <w:bCs/>
          <w:color w:val="000000" w:themeColor="text1"/>
          <w:sz w:val="24"/>
          <w:szCs w:val="24"/>
        </w:rPr>
        <w:tab/>
      </w:r>
      <w:r w:rsidR="009D2A9A">
        <w:rPr>
          <w:rFonts w:ascii="Times New Roman" w:hAnsi="Times New Roman" w:cs="Times New Roman"/>
          <w:bCs/>
          <w:color w:val="000000" w:themeColor="text1"/>
          <w:sz w:val="24"/>
          <w:szCs w:val="24"/>
        </w:rPr>
        <w:tab/>
      </w:r>
      <w:proofErr w:type="spellStart"/>
      <w:r w:rsidRPr="00736C00">
        <w:rPr>
          <w:rFonts w:ascii="Times New Roman" w:hAnsi="Times New Roman" w:cs="Times New Roman"/>
          <w:bCs/>
          <w:color w:val="000000" w:themeColor="text1"/>
          <w:sz w:val="24"/>
          <w:szCs w:val="24"/>
        </w:rPr>
        <w:t>Rs</w:t>
      </w:r>
      <w:proofErr w:type="spellEnd"/>
      <w:r w:rsidRPr="00736C00">
        <w:rPr>
          <w:rFonts w:ascii="Times New Roman" w:hAnsi="Times New Roman" w:cs="Times New Roman"/>
          <w:bCs/>
          <w:color w:val="000000" w:themeColor="text1"/>
          <w:sz w:val="24"/>
          <w:szCs w:val="24"/>
        </w:rPr>
        <w:t xml:space="preserve"> 120.</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Target cost of the chair is therefore </w:t>
      </w:r>
      <w:proofErr w:type="spellStart"/>
      <w:r w:rsidRPr="00736C00">
        <w:rPr>
          <w:rFonts w:ascii="Times New Roman" w:hAnsi="Times New Roman" w:cs="Times New Roman"/>
          <w:bCs/>
          <w:color w:val="000000" w:themeColor="text1"/>
          <w:sz w:val="24"/>
          <w:szCs w:val="24"/>
        </w:rPr>
        <w:t>Rs</w:t>
      </w:r>
      <w:proofErr w:type="spellEnd"/>
      <w:r w:rsidRPr="00736C00">
        <w:rPr>
          <w:rFonts w:ascii="Times New Roman" w:hAnsi="Times New Roman" w:cs="Times New Roman"/>
          <w:bCs/>
          <w:color w:val="000000" w:themeColor="text1"/>
          <w:sz w:val="24"/>
          <w:szCs w:val="24"/>
        </w:rPr>
        <w:t xml:space="preserve"> 120 x 80% = </w:t>
      </w:r>
      <w:r w:rsidR="009D2A9A">
        <w:rPr>
          <w:rFonts w:ascii="Times New Roman" w:hAnsi="Times New Roman" w:cs="Times New Roman"/>
          <w:bCs/>
          <w:color w:val="000000" w:themeColor="text1"/>
          <w:sz w:val="24"/>
          <w:szCs w:val="24"/>
        </w:rPr>
        <w:tab/>
      </w:r>
      <w:r w:rsidR="009D2A9A">
        <w:rPr>
          <w:rFonts w:ascii="Times New Roman" w:hAnsi="Times New Roman" w:cs="Times New Roman"/>
          <w:bCs/>
          <w:color w:val="000000" w:themeColor="text1"/>
          <w:sz w:val="24"/>
          <w:szCs w:val="24"/>
        </w:rPr>
        <w:tab/>
      </w:r>
      <w:proofErr w:type="spellStart"/>
      <w:r w:rsidRPr="00736C00">
        <w:rPr>
          <w:rFonts w:ascii="Times New Roman" w:hAnsi="Times New Roman" w:cs="Times New Roman"/>
          <w:bCs/>
          <w:color w:val="000000" w:themeColor="text1"/>
          <w:sz w:val="24"/>
          <w:szCs w:val="24"/>
        </w:rPr>
        <w:t>Rs</w:t>
      </w:r>
      <w:proofErr w:type="spellEnd"/>
      <w:r w:rsidRPr="00736C00">
        <w:rPr>
          <w:rFonts w:ascii="Times New Roman" w:hAnsi="Times New Roman" w:cs="Times New Roman"/>
          <w:bCs/>
          <w:color w:val="000000" w:themeColor="text1"/>
          <w:sz w:val="24"/>
          <w:szCs w:val="24"/>
        </w:rPr>
        <w:t xml:space="preserve"> 96 </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The cost gap is </w:t>
      </w:r>
      <w:proofErr w:type="spellStart"/>
      <w:r w:rsidRPr="00736C00">
        <w:rPr>
          <w:rFonts w:ascii="Times New Roman" w:hAnsi="Times New Roman" w:cs="Times New Roman"/>
          <w:bCs/>
          <w:color w:val="000000" w:themeColor="text1"/>
          <w:sz w:val="24"/>
          <w:szCs w:val="24"/>
        </w:rPr>
        <w:t>Rs</w:t>
      </w:r>
      <w:proofErr w:type="spellEnd"/>
      <w:r w:rsidRPr="00736C00">
        <w:rPr>
          <w:rFonts w:ascii="Times New Roman" w:hAnsi="Times New Roman" w:cs="Times New Roman"/>
          <w:bCs/>
          <w:color w:val="000000" w:themeColor="text1"/>
          <w:sz w:val="24"/>
          <w:szCs w:val="24"/>
        </w:rPr>
        <w:t xml:space="preserve"> 96·95 – </w:t>
      </w:r>
      <w:proofErr w:type="spellStart"/>
      <w:r w:rsidRPr="00736C00">
        <w:rPr>
          <w:rFonts w:ascii="Times New Roman" w:hAnsi="Times New Roman" w:cs="Times New Roman"/>
          <w:bCs/>
          <w:color w:val="000000" w:themeColor="text1"/>
          <w:sz w:val="24"/>
          <w:szCs w:val="24"/>
        </w:rPr>
        <w:t>Rs</w:t>
      </w:r>
      <w:proofErr w:type="spellEnd"/>
      <w:r w:rsidRPr="00736C00">
        <w:rPr>
          <w:rFonts w:ascii="Times New Roman" w:hAnsi="Times New Roman" w:cs="Times New Roman"/>
          <w:bCs/>
          <w:color w:val="000000" w:themeColor="text1"/>
          <w:sz w:val="24"/>
          <w:szCs w:val="24"/>
        </w:rPr>
        <w:t xml:space="preserve"> 96·00 = </w:t>
      </w:r>
      <w:r w:rsidR="009D2A9A">
        <w:rPr>
          <w:rFonts w:ascii="Times New Roman" w:hAnsi="Times New Roman" w:cs="Times New Roman"/>
          <w:bCs/>
          <w:color w:val="000000" w:themeColor="text1"/>
          <w:sz w:val="24"/>
          <w:szCs w:val="24"/>
        </w:rPr>
        <w:tab/>
      </w:r>
      <w:r w:rsidR="009D2A9A">
        <w:rPr>
          <w:rFonts w:ascii="Times New Roman" w:hAnsi="Times New Roman" w:cs="Times New Roman"/>
          <w:bCs/>
          <w:color w:val="000000" w:themeColor="text1"/>
          <w:sz w:val="24"/>
          <w:szCs w:val="24"/>
        </w:rPr>
        <w:tab/>
      </w:r>
      <w:r w:rsidR="009D2A9A">
        <w:rPr>
          <w:rFonts w:ascii="Times New Roman" w:hAnsi="Times New Roman" w:cs="Times New Roman"/>
          <w:bCs/>
          <w:color w:val="000000" w:themeColor="text1"/>
          <w:sz w:val="24"/>
          <w:szCs w:val="24"/>
        </w:rPr>
        <w:tab/>
      </w:r>
      <w:r w:rsidR="009D2A9A">
        <w:rPr>
          <w:rFonts w:ascii="Times New Roman" w:hAnsi="Times New Roman" w:cs="Times New Roman"/>
          <w:bCs/>
          <w:color w:val="000000" w:themeColor="text1"/>
          <w:sz w:val="24"/>
          <w:szCs w:val="24"/>
        </w:rPr>
        <w:tab/>
      </w:r>
      <w:proofErr w:type="spellStart"/>
      <w:r w:rsidRPr="00736C00">
        <w:rPr>
          <w:rFonts w:ascii="Times New Roman" w:hAnsi="Times New Roman" w:cs="Times New Roman"/>
          <w:bCs/>
          <w:color w:val="000000" w:themeColor="text1"/>
          <w:sz w:val="24"/>
          <w:szCs w:val="24"/>
        </w:rPr>
        <w:t>Rs</w:t>
      </w:r>
      <w:proofErr w:type="spellEnd"/>
      <w:r w:rsidRPr="00736C00">
        <w:rPr>
          <w:rFonts w:ascii="Times New Roman" w:hAnsi="Times New Roman" w:cs="Times New Roman"/>
          <w:bCs/>
          <w:color w:val="000000" w:themeColor="text1"/>
          <w:sz w:val="24"/>
          <w:szCs w:val="24"/>
        </w:rPr>
        <w:t xml:space="preserve"> 0·95 per chair </w:t>
      </w:r>
    </w:p>
    <w:p w:rsidR="00F346F1" w:rsidRDefault="00F346F1" w:rsidP="00F45688">
      <w:pPr>
        <w:shd w:val="clear" w:color="auto" w:fill="FFFFFF"/>
        <w:spacing w:after="12" w:line="270" w:lineRule="atLeast"/>
        <w:jc w:val="both"/>
        <w:rPr>
          <w:rFonts w:ascii="Times New Roman" w:hAnsi="Times New Roman" w:cs="Times New Roman"/>
          <w:bCs/>
          <w:color w:val="000000" w:themeColor="text1"/>
          <w:sz w:val="24"/>
          <w:szCs w:val="24"/>
        </w:rPr>
      </w:pP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(W1)</w:t>
      </w:r>
    </w:p>
    <w:p w:rsidR="00F346F1"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The cost of the </w:t>
      </w:r>
      <w:proofErr w:type="spellStart"/>
      <w:r w:rsidRPr="00736C00">
        <w:rPr>
          <w:rFonts w:ascii="Times New Roman" w:hAnsi="Times New Roman" w:cs="Times New Roman"/>
          <w:bCs/>
          <w:color w:val="000000" w:themeColor="text1"/>
          <w:sz w:val="24"/>
          <w:szCs w:val="24"/>
        </w:rPr>
        <w:t>labour</w:t>
      </w:r>
      <w:proofErr w:type="spellEnd"/>
      <w:r w:rsidRPr="00736C00">
        <w:rPr>
          <w:rFonts w:ascii="Times New Roman" w:hAnsi="Times New Roman" w:cs="Times New Roman"/>
          <w:bCs/>
          <w:color w:val="000000" w:themeColor="text1"/>
          <w:sz w:val="24"/>
          <w:szCs w:val="24"/>
        </w:rPr>
        <w:t xml:space="preserve"> can be calculated using learning curve principles. The formula can</w:t>
      </w:r>
      <w:r w:rsidR="00CC3225">
        <w:rPr>
          <w:rFonts w:ascii="Times New Roman" w:hAnsi="Times New Roman" w:cs="Times New Roman"/>
          <w:bCs/>
          <w:color w:val="000000" w:themeColor="text1"/>
          <w:sz w:val="24"/>
          <w:szCs w:val="24"/>
        </w:rPr>
        <w:t xml:space="preserve"> </w:t>
      </w:r>
      <w:r w:rsidRPr="00736C00">
        <w:rPr>
          <w:rFonts w:ascii="Times New Roman" w:hAnsi="Times New Roman" w:cs="Times New Roman"/>
          <w:bCs/>
          <w:color w:val="000000" w:themeColor="text1"/>
          <w:sz w:val="24"/>
          <w:szCs w:val="24"/>
        </w:rPr>
        <w:t>be used or a tabular approach would also give the average cost of 128 chairs. Both</w:t>
      </w:r>
      <w:r w:rsidR="00CC3225">
        <w:rPr>
          <w:rFonts w:ascii="Times New Roman" w:hAnsi="Times New Roman" w:cs="Times New Roman"/>
          <w:bCs/>
          <w:color w:val="000000" w:themeColor="text1"/>
          <w:sz w:val="24"/>
          <w:szCs w:val="24"/>
        </w:rPr>
        <w:t xml:space="preserve"> </w:t>
      </w:r>
      <w:r w:rsidRPr="00736C00">
        <w:rPr>
          <w:rFonts w:ascii="Times New Roman" w:hAnsi="Times New Roman" w:cs="Times New Roman"/>
          <w:bCs/>
          <w:color w:val="000000" w:themeColor="text1"/>
          <w:sz w:val="24"/>
          <w:szCs w:val="24"/>
        </w:rPr>
        <w:t>methods are acceptable and shown here.</w:t>
      </w:r>
    </w:p>
    <w:p w:rsidR="00F346F1" w:rsidRDefault="00F346F1" w:rsidP="00F45688">
      <w:pPr>
        <w:shd w:val="clear" w:color="auto" w:fill="FFFFFF"/>
        <w:spacing w:after="12" w:line="270" w:lineRule="atLeast"/>
        <w:jc w:val="both"/>
        <w:rPr>
          <w:rFonts w:ascii="Times New Roman" w:hAnsi="Times New Roman" w:cs="Times New Roman"/>
          <w:bCs/>
          <w:color w:val="000000" w:themeColor="text1"/>
          <w:sz w:val="24"/>
          <w:szCs w:val="24"/>
        </w:rPr>
      </w:pPr>
    </w:p>
    <w:p w:rsidR="00F346F1" w:rsidRPr="00736C00" w:rsidRDefault="00F346F1" w:rsidP="00F45688">
      <w:pPr>
        <w:shd w:val="clear" w:color="auto" w:fill="FFFFFF"/>
        <w:spacing w:after="12" w:line="270" w:lineRule="atLeast"/>
        <w:jc w:val="both"/>
        <w:rPr>
          <w:rFonts w:ascii="Times New Roman" w:hAnsi="Times New Roman" w:cs="Times New Roman"/>
          <w:bCs/>
          <w:color w:val="000000" w:themeColor="text1"/>
          <w:sz w:val="24"/>
          <w:szCs w:val="24"/>
        </w:rPr>
      </w:pP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lastRenderedPageBreak/>
        <w:t>Tabulation:</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Cumulative output </w:t>
      </w:r>
      <w:r w:rsidR="00F22C10">
        <w:rPr>
          <w:rFonts w:ascii="Times New Roman" w:hAnsi="Times New Roman" w:cs="Times New Roman"/>
          <w:bCs/>
          <w:color w:val="000000" w:themeColor="text1"/>
          <w:sz w:val="24"/>
          <w:szCs w:val="24"/>
        </w:rPr>
        <w:tab/>
      </w:r>
      <w:r w:rsidR="00F22C10">
        <w:rPr>
          <w:rFonts w:ascii="Times New Roman" w:hAnsi="Times New Roman" w:cs="Times New Roman"/>
          <w:bCs/>
          <w:color w:val="000000" w:themeColor="text1"/>
          <w:sz w:val="24"/>
          <w:szCs w:val="24"/>
        </w:rPr>
        <w:tab/>
      </w:r>
      <w:r w:rsidRPr="00736C00">
        <w:rPr>
          <w:rFonts w:ascii="Times New Roman" w:hAnsi="Times New Roman" w:cs="Times New Roman"/>
          <w:bCs/>
          <w:color w:val="000000" w:themeColor="text1"/>
          <w:sz w:val="24"/>
          <w:szCs w:val="24"/>
        </w:rPr>
        <w:t xml:space="preserve">Average time per </w:t>
      </w:r>
      <w:r w:rsidR="00F22C10">
        <w:rPr>
          <w:rFonts w:ascii="Times New Roman" w:hAnsi="Times New Roman" w:cs="Times New Roman"/>
          <w:bCs/>
          <w:color w:val="000000" w:themeColor="text1"/>
          <w:sz w:val="24"/>
          <w:szCs w:val="24"/>
        </w:rPr>
        <w:tab/>
      </w:r>
      <w:r w:rsidRPr="00736C00">
        <w:rPr>
          <w:rFonts w:ascii="Times New Roman" w:hAnsi="Times New Roman" w:cs="Times New Roman"/>
          <w:bCs/>
          <w:color w:val="000000" w:themeColor="text1"/>
          <w:sz w:val="24"/>
          <w:szCs w:val="24"/>
        </w:rPr>
        <w:t>Total time (</w:t>
      </w:r>
      <w:proofErr w:type="spellStart"/>
      <w:r w:rsidRPr="00736C00">
        <w:rPr>
          <w:rFonts w:ascii="Times New Roman" w:hAnsi="Times New Roman" w:cs="Times New Roman"/>
          <w:bCs/>
          <w:color w:val="000000" w:themeColor="text1"/>
          <w:sz w:val="24"/>
          <w:szCs w:val="24"/>
        </w:rPr>
        <w:t>hrs</w:t>
      </w:r>
      <w:proofErr w:type="spellEnd"/>
      <w:r w:rsidRPr="00736C00">
        <w:rPr>
          <w:rFonts w:ascii="Times New Roman" w:hAnsi="Times New Roman" w:cs="Times New Roman"/>
          <w:bCs/>
          <w:color w:val="000000" w:themeColor="text1"/>
          <w:sz w:val="24"/>
          <w:szCs w:val="24"/>
        </w:rPr>
        <w:t xml:space="preserve">) </w:t>
      </w:r>
      <w:r w:rsidR="00F22C10">
        <w:rPr>
          <w:rFonts w:ascii="Times New Roman" w:hAnsi="Times New Roman" w:cs="Times New Roman"/>
          <w:bCs/>
          <w:color w:val="000000" w:themeColor="text1"/>
          <w:sz w:val="24"/>
          <w:szCs w:val="24"/>
        </w:rPr>
        <w:tab/>
      </w:r>
      <w:r w:rsidRPr="00736C00">
        <w:rPr>
          <w:rFonts w:ascii="Times New Roman" w:hAnsi="Times New Roman" w:cs="Times New Roman"/>
          <w:bCs/>
          <w:color w:val="000000" w:themeColor="text1"/>
          <w:sz w:val="24"/>
          <w:szCs w:val="24"/>
        </w:rPr>
        <w:t>Average cost per</w:t>
      </w:r>
      <w:r w:rsidR="00AA3EB4">
        <w:rPr>
          <w:rFonts w:ascii="Times New Roman" w:hAnsi="Times New Roman" w:cs="Times New Roman"/>
          <w:bCs/>
          <w:color w:val="000000" w:themeColor="text1"/>
          <w:sz w:val="24"/>
          <w:szCs w:val="24"/>
        </w:rPr>
        <w:t xml:space="preserve"> </w:t>
      </w:r>
      <w:r w:rsidRPr="00736C00">
        <w:rPr>
          <w:rFonts w:ascii="Times New Roman" w:hAnsi="Times New Roman" w:cs="Times New Roman"/>
          <w:bCs/>
          <w:color w:val="000000" w:themeColor="text1"/>
          <w:sz w:val="24"/>
          <w:szCs w:val="24"/>
        </w:rPr>
        <w:t xml:space="preserve">(units) </w:t>
      </w:r>
      <w:r w:rsidR="00F22C10">
        <w:rPr>
          <w:rFonts w:ascii="Times New Roman" w:hAnsi="Times New Roman" w:cs="Times New Roman"/>
          <w:bCs/>
          <w:color w:val="000000" w:themeColor="text1"/>
          <w:sz w:val="24"/>
          <w:szCs w:val="24"/>
        </w:rPr>
        <w:tab/>
      </w:r>
      <w:r w:rsidR="00F22C10">
        <w:rPr>
          <w:rFonts w:ascii="Times New Roman" w:hAnsi="Times New Roman" w:cs="Times New Roman"/>
          <w:bCs/>
          <w:color w:val="000000" w:themeColor="text1"/>
          <w:sz w:val="24"/>
          <w:szCs w:val="24"/>
        </w:rPr>
        <w:tab/>
      </w:r>
      <w:r w:rsidR="00F22C10">
        <w:rPr>
          <w:rFonts w:ascii="Times New Roman" w:hAnsi="Times New Roman" w:cs="Times New Roman"/>
          <w:bCs/>
          <w:color w:val="000000" w:themeColor="text1"/>
          <w:sz w:val="24"/>
          <w:szCs w:val="24"/>
        </w:rPr>
        <w:tab/>
      </w:r>
      <w:r w:rsidR="00F22C10">
        <w:rPr>
          <w:rFonts w:ascii="Times New Roman" w:hAnsi="Times New Roman" w:cs="Times New Roman"/>
          <w:bCs/>
          <w:color w:val="000000" w:themeColor="text1"/>
          <w:sz w:val="24"/>
          <w:szCs w:val="24"/>
        </w:rPr>
        <w:tab/>
      </w:r>
      <w:r w:rsidRPr="00736C00">
        <w:rPr>
          <w:rFonts w:ascii="Times New Roman" w:hAnsi="Times New Roman" w:cs="Times New Roman"/>
          <w:bCs/>
          <w:color w:val="000000" w:themeColor="text1"/>
          <w:sz w:val="24"/>
          <w:szCs w:val="24"/>
        </w:rPr>
        <w:t>unit (</w:t>
      </w:r>
      <w:proofErr w:type="spellStart"/>
      <w:r w:rsidRPr="00736C00">
        <w:rPr>
          <w:rFonts w:ascii="Times New Roman" w:hAnsi="Times New Roman" w:cs="Times New Roman"/>
          <w:bCs/>
          <w:color w:val="000000" w:themeColor="text1"/>
          <w:sz w:val="24"/>
          <w:szCs w:val="24"/>
        </w:rPr>
        <w:t>hrs</w:t>
      </w:r>
      <w:proofErr w:type="spellEnd"/>
      <w:r w:rsidRPr="00736C00">
        <w:rPr>
          <w:rFonts w:ascii="Times New Roman" w:hAnsi="Times New Roman" w:cs="Times New Roman"/>
          <w:bCs/>
          <w:color w:val="000000" w:themeColor="text1"/>
          <w:sz w:val="24"/>
          <w:szCs w:val="24"/>
        </w:rPr>
        <w:t xml:space="preserve">) </w:t>
      </w:r>
      <w:r w:rsidR="00F22C10">
        <w:rPr>
          <w:rFonts w:ascii="Times New Roman" w:hAnsi="Times New Roman" w:cs="Times New Roman"/>
          <w:bCs/>
          <w:color w:val="000000" w:themeColor="text1"/>
          <w:sz w:val="24"/>
          <w:szCs w:val="24"/>
        </w:rPr>
        <w:tab/>
      </w:r>
      <w:r w:rsidR="00F22C10">
        <w:rPr>
          <w:rFonts w:ascii="Times New Roman" w:hAnsi="Times New Roman" w:cs="Times New Roman"/>
          <w:bCs/>
          <w:color w:val="000000" w:themeColor="text1"/>
          <w:sz w:val="24"/>
          <w:szCs w:val="24"/>
        </w:rPr>
        <w:tab/>
      </w:r>
      <w:r w:rsidR="00F22C10">
        <w:rPr>
          <w:rFonts w:ascii="Times New Roman" w:hAnsi="Times New Roman" w:cs="Times New Roman"/>
          <w:bCs/>
          <w:color w:val="000000" w:themeColor="text1"/>
          <w:sz w:val="24"/>
          <w:szCs w:val="24"/>
        </w:rPr>
        <w:tab/>
      </w:r>
      <w:r w:rsidR="00F22C10">
        <w:rPr>
          <w:rFonts w:ascii="Times New Roman" w:hAnsi="Times New Roman" w:cs="Times New Roman"/>
          <w:bCs/>
          <w:color w:val="000000" w:themeColor="text1"/>
          <w:sz w:val="24"/>
          <w:szCs w:val="24"/>
        </w:rPr>
        <w:tab/>
        <w:t xml:space="preserve">        </w:t>
      </w:r>
      <w:r w:rsidRPr="00736C00">
        <w:rPr>
          <w:rFonts w:ascii="Times New Roman" w:hAnsi="Times New Roman" w:cs="Times New Roman"/>
          <w:bCs/>
          <w:color w:val="000000" w:themeColor="text1"/>
          <w:sz w:val="24"/>
          <w:szCs w:val="24"/>
        </w:rPr>
        <w:t xml:space="preserve">chair at </w:t>
      </w:r>
      <w:proofErr w:type="spellStart"/>
      <w:r w:rsidRPr="00736C00">
        <w:rPr>
          <w:rFonts w:ascii="Times New Roman" w:hAnsi="Times New Roman" w:cs="Times New Roman"/>
          <w:bCs/>
          <w:color w:val="000000" w:themeColor="text1"/>
          <w:sz w:val="24"/>
          <w:szCs w:val="24"/>
        </w:rPr>
        <w:t>Rs</w:t>
      </w:r>
      <w:proofErr w:type="spellEnd"/>
      <w:r w:rsidRPr="00736C00">
        <w:rPr>
          <w:rFonts w:ascii="Times New Roman" w:hAnsi="Times New Roman" w:cs="Times New Roman"/>
          <w:bCs/>
          <w:color w:val="000000" w:themeColor="text1"/>
          <w:sz w:val="24"/>
          <w:szCs w:val="24"/>
        </w:rPr>
        <w:t xml:space="preserve"> 15 per hour</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1 </w:t>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Pr="00736C00">
        <w:rPr>
          <w:rFonts w:ascii="Times New Roman" w:hAnsi="Times New Roman" w:cs="Times New Roman"/>
          <w:bCs/>
          <w:color w:val="000000" w:themeColor="text1"/>
          <w:sz w:val="24"/>
          <w:szCs w:val="24"/>
        </w:rPr>
        <w:t>2</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2 </w:t>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Pr="00736C00">
        <w:rPr>
          <w:rFonts w:ascii="Times New Roman" w:hAnsi="Times New Roman" w:cs="Times New Roman"/>
          <w:bCs/>
          <w:color w:val="000000" w:themeColor="text1"/>
          <w:sz w:val="24"/>
          <w:szCs w:val="24"/>
        </w:rPr>
        <w:t>1.9</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4 </w:t>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Pr="00736C00">
        <w:rPr>
          <w:rFonts w:ascii="Times New Roman" w:hAnsi="Times New Roman" w:cs="Times New Roman"/>
          <w:bCs/>
          <w:color w:val="000000" w:themeColor="text1"/>
          <w:sz w:val="24"/>
          <w:szCs w:val="24"/>
        </w:rPr>
        <w:t>1.805</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8 </w:t>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Pr="00736C00">
        <w:rPr>
          <w:rFonts w:ascii="Times New Roman" w:hAnsi="Times New Roman" w:cs="Times New Roman"/>
          <w:bCs/>
          <w:color w:val="000000" w:themeColor="text1"/>
          <w:sz w:val="24"/>
          <w:szCs w:val="24"/>
        </w:rPr>
        <w:t>1.71475</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16 </w:t>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Pr="00736C00">
        <w:rPr>
          <w:rFonts w:ascii="Times New Roman" w:hAnsi="Times New Roman" w:cs="Times New Roman"/>
          <w:bCs/>
          <w:color w:val="000000" w:themeColor="text1"/>
          <w:sz w:val="24"/>
          <w:szCs w:val="24"/>
        </w:rPr>
        <w:t>1.6290125</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32 </w:t>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Pr="00736C00">
        <w:rPr>
          <w:rFonts w:ascii="Times New Roman" w:hAnsi="Times New Roman" w:cs="Times New Roman"/>
          <w:bCs/>
          <w:color w:val="000000" w:themeColor="text1"/>
          <w:sz w:val="24"/>
          <w:szCs w:val="24"/>
        </w:rPr>
        <w:t>1.54756188</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64 </w:t>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Pr="00736C00">
        <w:rPr>
          <w:rFonts w:ascii="Times New Roman" w:hAnsi="Times New Roman" w:cs="Times New Roman"/>
          <w:bCs/>
          <w:color w:val="000000" w:themeColor="text1"/>
          <w:sz w:val="24"/>
          <w:szCs w:val="24"/>
        </w:rPr>
        <w:t>1.47018378</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128 </w:t>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Pr="00736C00">
        <w:rPr>
          <w:rFonts w:ascii="Times New Roman" w:hAnsi="Times New Roman" w:cs="Times New Roman"/>
          <w:bCs/>
          <w:color w:val="000000" w:themeColor="text1"/>
          <w:sz w:val="24"/>
          <w:szCs w:val="24"/>
        </w:rPr>
        <w:t xml:space="preserve">1.39667459 </w:t>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Pr="00736C00">
        <w:rPr>
          <w:rFonts w:ascii="Times New Roman" w:hAnsi="Times New Roman" w:cs="Times New Roman"/>
          <w:bCs/>
          <w:color w:val="000000" w:themeColor="text1"/>
          <w:sz w:val="24"/>
          <w:szCs w:val="24"/>
        </w:rPr>
        <w:t xml:space="preserve">178.7 </w:t>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00414ECD">
        <w:rPr>
          <w:rFonts w:ascii="Times New Roman" w:hAnsi="Times New Roman" w:cs="Times New Roman"/>
          <w:bCs/>
          <w:color w:val="000000" w:themeColor="text1"/>
          <w:sz w:val="24"/>
          <w:szCs w:val="24"/>
        </w:rPr>
        <w:tab/>
      </w:r>
      <w:r w:rsidRPr="00736C00">
        <w:rPr>
          <w:rFonts w:ascii="Times New Roman" w:hAnsi="Times New Roman" w:cs="Times New Roman"/>
          <w:bCs/>
          <w:color w:val="000000" w:themeColor="text1"/>
          <w:sz w:val="24"/>
          <w:szCs w:val="24"/>
        </w:rPr>
        <w:t>20.95</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Formula: </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Y = ax</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736C00">
        <w:rPr>
          <w:rFonts w:ascii="Times New Roman" w:hAnsi="Times New Roman" w:cs="Times New Roman"/>
          <w:bCs/>
          <w:color w:val="000000" w:themeColor="text1"/>
          <w:sz w:val="24"/>
          <w:szCs w:val="24"/>
        </w:rPr>
        <w:t>b</w:t>
      </w:r>
      <w:proofErr w:type="gramEnd"/>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Y = 2</w:t>
      </w:r>
      <w:r w:rsidRPr="00736C00">
        <w:rPr>
          <w:rFonts w:ascii="Times New Roman" w:hAnsi="Times New Roman" w:cs="Times New Roman"/>
          <w:bCs/>
          <w:color w:val="000000" w:themeColor="text1"/>
          <w:sz w:val="24"/>
          <w:szCs w:val="24"/>
        </w:rPr>
        <w:t>128</w:t>
      </w:r>
      <w:r w:rsidRPr="00736C00">
        <w:rPr>
          <w:rFonts w:ascii="Times New Roman" w:hAnsi="Times New Roman" w:cs="Times New Roman"/>
          <w:bCs/>
          <w:color w:val="000000" w:themeColor="text1"/>
          <w:sz w:val="24"/>
          <w:szCs w:val="24"/>
        </w:rPr>
        <w:t>0.074000581</w:t>
      </w:r>
    </w:p>
    <w:p w:rsidR="00F45688" w:rsidRPr="00736C00"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Y = 1.396674592</w:t>
      </w:r>
    </w:p>
    <w:p w:rsidR="00F45688" w:rsidRDefault="00F45688" w:rsidP="00F45688">
      <w:pPr>
        <w:shd w:val="clear" w:color="auto" w:fill="FFFFFF"/>
        <w:spacing w:after="12" w:line="270" w:lineRule="atLeast"/>
        <w:jc w:val="both"/>
        <w:rPr>
          <w:rFonts w:ascii="Times New Roman" w:hAnsi="Times New Roman" w:cs="Times New Roman"/>
          <w:bCs/>
          <w:color w:val="000000" w:themeColor="text1"/>
          <w:sz w:val="24"/>
          <w:szCs w:val="24"/>
        </w:rPr>
      </w:pPr>
      <w:r w:rsidRPr="00736C00">
        <w:rPr>
          <w:rFonts w:ascii="Times New Roman" w:hAnsi="Times New Roman" w:cs="Times New Roman"/>
          <w:bCs/>
          <w:color w:val="000000" w:themeColor="text1"/>
          <w:sz w:val="24"/>
          <w:szCs w:val="24"/>
        </w:rPr>
        <w:t xml:space="preserve">The average cost per chair is 1.396674592 x </w:t>
      </w:r>
      <w:proofErr w:type="spellStart"/>
      <w:r w:rsidRPr="00736C00">
        <w:rPr>
          <w:rFonts w:ascii="Times New Roman" w:hAnsi="Times New Roman" w:cs="Times New Roman"/>
          <w:bCs/>
          <w:color w:val="000000" w:themeColor="text1"/>
          <w:sz w:val="24"/>
          <w:szCs w:val="24"/>
        </w:rPr>
        <w:t>Rs</w:t>
      </w:r>
      <w:proofErr w:type="spellEnd"/>
      <w:r w:rsidRPr="00736C00">
        <w:rPr>
          <w:rFonts w:ascii="Times New Roman" w:hAnsi="Times New Roman" w:cs="Times New Roman"/>
          <w:bCs/>
          <w:color w:val="000000" w:themeColor="text1"/>
          <w:sz w:val="24"/>
          <w:szCs w:val="24"/>
        </w:rPr>
        <w:t xml:space="preserve"> 15 = </w:t>
      </w:r>
      <w:proofErr w:type="spellStart"/>
      <w:r w:rsidRPr="00736C00">
        <w:rPr>
          <w:rFonts w:ascii="Times New Roman" w:hAnsi="Times New Roman" w:cs="Times New Roman"/>
          <w:bCs/>
          <w:color w:val="000000" w:themeColor="text1"/>
          <w:sz w:val="24"/>
          <w:szCs w:val="24"/>
        </w:rPr>
        <w:t>Rs</w:t>
      </w:r>
      <w:proofErr w:type="spellEnd"/>
      <w:r w:rsidRPr="00736C00">
        <w:rPr>
          <w:rFonts w:ascii="Times New Roman" w:hAnsi="Times New Roman" w:cs="Times New Roman"/>
          <w:bCs/>
          <w:color w:val="000000" w:themeColor="text1"/>
          <w:sz w:val="24"/>
          <w:szCs w:val="24"/>
        </w:rPr>
        <w:t xml:space="preserve"> 20.95</w:t>
      </w:r>
    </w:p>
    <w:p w:rsidR="004A79F1" w:rsidRDefault="004A79F1" w:rsidP="00F45688">
      <w:pPr>
        <w:shd w:val="clear" w:color="auto" w:fill="FFFFFF"/>
        <w:spacing w:after="12" w:line="270" w:lineRule="atLeast"/>
        <w:jc w:val="both"/>
        <w:rPr>
          <w:rFonts w:ascii="Times New Roman" w:hAnsi="Times New Roman" w:cs="Times New Roman"/>
          <w:bCs/>
          <w:color w:val="000000" w:themeColor="text1"/>
          <w:sz w:val="24"/>
          <w:szCs w:val="24"/>
        </w:rPr>
      </w:pP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t>b) To reduce the cost gap various methods are possible (only four are needed for full marks)</w:t>
      </w: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t>- Re-design the chair to remove unnecessary features and hence cost</w:t>
      </w: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t>- Negotiate with the frame supplier for a better cost. This may be easier as the volume of sales improve as suppliers often are willing to give discounts for bulk buying. Alternatively a different frame supplier could be found that offers a better price. Care would be needed here to maintain the required quality</w:t>
      </w: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t>- Leather can be bought from different suppliers or at a better price also.</w:t>
      </w:r>
      <w:r w:rsidR="00AE5C26">
        <w:rPr>
          <w:rFonts w:ascii="Times New Roman" w:hAnsi="Times New Roman" w:cs="Times New Roman"/>
          <w:bCs/>
          <w:color w:val="000000" w:themeColor="text1"/>
          <w:sz w:val="24"/>
          <w:szCs w:val="24"/>
        </w:rPr>
        <w:t xml:space="preserve"> </w:t>
      </w:r>
      <w:r w:rsidRPr="00850036">
        <w:rPr>
          <w:rFonts w:ascii="Times New Roman" w:hAnsi="Times New Roman" w:cs="Times New Roman"/>
          <w:bCs/>
          <w:color w:val="000000" w:themeColor="text1"/>
          <w:sz w:val="24"/>
          <w:szCs w:val="24"/>
        </w:rPr>
        <w:t>Reducing the level of waste would save on cost.</w:t>
      </w:r>
      <w:r w:rsidR="00AE5C26">
        <w:rPr>
          <w:rFonts w:ascii="Times New Roman" w:hAnsi="Times New Roman" w:cs="Times New Roman"/>
          <w:bCs/>
          <w:color w:val="000000" w:themeColor="text1"/>
          <w:sz w:val="24"/>
          <w:szCs w:val="24"/>
        </w:rPr>
        <w:t xml:space="preserve"> </w:t>
      </w:r>
      <w:r w:rsidRPr="00850036">
        <w:rPr>
          <w:rFonts w:ascii="Times New Roman" w:hAnsi="Times New Roman" w:cs="Times New Roman"/>
          <w:bCs/>
          <w:color w:val="000000" w:themeColor="text1"/>
          <w:sz w:val="24"/>
          <w:szCs w:val="24"/>
        </w:rPr>
        <w:t>Even a small reduction in waste rates would remove much of the cost gap that exists</w:t>
      </w: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t>- Improve the rate of learning by better training and supervision</w:t>
      </w: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t xml:space="preserve">- Employ cheaper </w:t>
      </w:r>
      <w:proofErr w:type="spellStart"/>
      <w:r w:rsidRPr="00850036">
        <w:rPr>
          <w:rFonts w:ascii="Times New Roman" w:hAnsi="Times New Roman" w:cs="Times New Roman"/>
          <w:bCs/>
          <w:color w:val="000000" w:themeColor="text1"/>
          <w:sz w:val="24"/>
          <w:szCs w:val="24"/>
        </w:rPr>
        <w:t>labour</w:t>
      </w:r>
      <w:proofErr w:type="spellEnd"/>
      <w:r w:rsidRPr="00850036">
        <w:rPr>
          <w:rFonts w:ascii="Times New Roman" w:hAnsi="Times New Roman" w:cs="Times New Roman"/>
          <w:bCs/>
          <w:color w:val="000000" w:themeColor="text1"/>
          <w:sz w:val="24"/>
          <w:szCs w:val="24"/>
        </w:rPr>
        <w:t xml:space="preserve"> by reducing the skill level expected. Care would also be needed here not to sacrifice quality or push up waste rates.</w:t>
      </w: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t>c) The cost of the 128th chair will be:</w:t>
      </w:r>
    </w:p>
    <w:p w:rsidR="00850036" w:rsidRPr="00850036" w:rsidRDefault="00850036" w:rsidP="008F7576">
      <w:pPr>
        <w:shd w:val="clear" w:color="auto" w:fill="FFFFFF"/>
        <w:spacing w:after="12" w:line="270" w:lineRule="atLeast"/>
        <w:ind w:left="5040" w:firstLine="720"/>
        <w:jc w:val="both"/>
        <w:rPr>
          <w:rFonts w:ascii="Times New Roman" w:hAnsi="Times New Roman" w:cs="Times New Roman"/>
          <w:bCs/>
          <w:color w:val="000000" w:themeColor="text1"/>
          <w:sz w:val="24"/>
          <w:szCs w:val="24"/>
        </w:rPr>
      </w:pPr>
      <w:proofErr w:type="spellStart"/>
      <w:r w:rsidRPr="00850036">
        <w:rPr>
          <w:rFonts w:ascii="Times New Roman" w:hAnsi="Times New Roman" w:cs="Times New Roman"/>
          <w:bCs/>
          <w:color w:val="000000" w:themeColor="text1"/>
          <w:sz w:val="24"/>
          <w:szCs w:val="24"/>
        </w:rPr>
        <w:t>Rs</w:t>
      </w:r>
      <w:proofErr w:type="spellEnd"/>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t xml:space="preserve">Frame and massage mechanism </w:t>
      </w:r>
      <w:r w:rsidR="008F7576">
        <w:rPr>
          <w:rFonts w:ascii="Times New Roman" w:hAnsi="Times New Roman" w:cs="Times New Roman"/>
          <w:bCs/>
          <w:color w:val="000000" w:themeColor="text1"/>
          <w:sz w:val="24"/>
          <w:szCs w:val="24"/>
        </w:rPr>
        <w:tab/>
      </w:r>
      <w:r w:rsidR="008F7576">
        <w:rPr>
          <w:rFonts w:ascii="Times New Roman" w:hAnsi="Times New Roman" w:cs="Times New Roman"/>
          <w:bCs/>
          <w:color w:val="000000" w:themeColor="text1"/>
          <w:sz w:val="24"/>
          <w:szCs w:val="24"/>
        </w:rPr>
        <w:tab/>
      </w:r>
      <w:r w:rsidR="008F7576">
        <w:rPr>
          <w:rFonts w:ascii="Times New Roman" w:hAnsi="Times New Roman" w:cs="Times New Roman"/>
          <w:bCs/>
          <w:color w:val="000000" w:themeColor="text1"/>
          <w:sz w:val="24"/>
          <w:szCs w:val="24"/>
        </w:rPr>
        <w:tab/>
      </w:r>
      <w:r w:rsidR="008F7576">
        <w:rPr>
          <w:rFonts w:ascii="Times New Roman" w:hAnsi="Times New Roman" w:cs="Times New Roman"/>
          <w:bCs/>
          <w:color w:val="000000" w:themeColor="text1"/>
          <w:sz w:val="24"/>
          <w:szCs w:val="24"/>
        </w:rPr>
        <w:tab/>
      </w:r>
      <w:r w:rsidRPr="00850036">
        <w:rPr>
          <w:rFonts w:ascii="Times New Roman" w:hAnsi="Times New Roman" w:cs="Times New Roman"/>
          <w:bCs/>
          <w:color w:val="000000" w:themeColor="text1"/>
          <w:sz w:val="24"/>
          <w:szCs w:val="24"/>
        </w:rPr>
        <w:t>51.00</w:t>
      </w: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t xml:space="preserve">Leather 2 meters x </w:t>
      </w:r>
      <w:proofErr w:type="spellStart"/>
      <w:r w:rsidRPr="00850036">
        <w:rPr>
          <w:rFonts w:ascii="Times New Roman" w:hAnsi="Times New Roman" w:cs="Times New Roman"/>
          <w:bCs/>
          <w:color w:val="000000" w:themeColor="text1"/>
          <w:sz w:val="24"/>
          <w:szCs w:val="24"/>
        </w:rPr>
        <w:t>Rs</w:t>
      </w:r>
      <w:proofErr w:type="spellEnd"/>
      <w:r w:rsidRPr="00850036">
        <w:rPr>
          <w:rFonts w:ascii="Times New Roman" w:hAnsi="Times New Roman" w:cs="Times New Roman"/>
          <w:bCs/>
          <w:color w:val="000000" w:themeColor="text1"/>
          <w:sz w:val="24"/>
          <w:szCs w:val="24"/>
        </w:rPr>
        <w:t xml:space="preserve"> 10/</w:t>
      </w:r>
      <w:proofErr w:type="spellStart"/>
      <w:r w:rsidRPr="00850036">
        <w:rPr>
          <w:rFonts w:ascii="Times New Roman" w:hAnsi="Times New Roman" w:cs="Times New Roman"/>
          <w:bCs/>
          <w:color w:val="000000" w:themeColor="text1"/>
          <w:sz w:val="24"/>
          <w:szCs w:val="24"/>
        </w:rPr>
        <w:t>mtr</w:t>
      </w:r>
      <w:proofErr w:type="spellEnd"/>
      <w:r w:rsidRPr="00850036">
        <w:rPr>
          <w:rFonts w:ascii="Times New Roman" w:hAnsi="Times New Roman" w:cs="Times New Roman"/>
          <w:bCs/>
          <w:color w:val="000000" w:themeColor="text1"/>
          <w:sz w:val="24"/>
          <w:szCs w:val="24"/>
        </w:rPr>
        <w:t xml:space="preserve"> x 100/80 </w:t>
      </w:r>
      <w:r w:rsidR="008F7576">
        <w:rPr>
          <w:rFonts w:ascii="Times New Roman" w:hAnsi="Times New Roman" w:cs="Times New Roman"/>
          <w:bCs/>
          <w:color w:val="000000" w:themeColor="text1"/>
          <w:sz w:val="24"/>
          <w:szCs w:val="24"/>
        </w:rPr>
        <w:tab/>
      </w:r>
      <w:r w:rsidR="008F7576">
        <w:rPr>
          <w:rFonts w:ascii="Times New Roman" w:hAnsi="Times New Roman" w:cs="Times New Roman"/>
          <w:bCs/>
          <w:color w:val="000000" w:themeColor="text1"/>
          <w:sz w:val="24"/>
          <w:szCs w:val="24"/>
        </w:rPr>
        <w:tab/>
      </w:r>
      <w:r w:rsidR="008F7576">
        <w:rPr>
          <w:rFonts w:ascii="Times New Roman" w:hAnsi="Times New Roman" w:cs="Times New Roman"/>
          <w:bCs/>
          <w:color w:val="000000" w:themeColor="text1"/>
          <w:sz w:val="24"/>
          <w:szCs w:val="24"/>
        </w:rPr>
        <w:tab/>
      </w:r>
      <w:r w:rsidRPr="00850036">
        <w:rPr>
          <w:rFonts w:ascii="Times New Roman" w:hAnsi="Times New Roman" w:cs="Times New Roman"/>
          <w:bCs/>
          <w:color w:val="000000" w:themeColor="text1"/>
          <w:sz w:val="24"/>
          <w:szCs w:val="24"/>
        </w:rPr>
        <w:t>25.00</w:t>
      </w: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proofErr w:type="spellStart"/>
      <w:r w:rsidRPr="00850036">
        <w:rPr>
          <w:rFonts w:ascii="Times New Roman" w:hAnsi="Times New Roman" w:cs="Times New Roman"/>
          <w:bCs/>
          <w:color w:val="000000" w:themeColor="text1"/>
          <w:sz w:val="24"/>
          <w:szCs w:val="24"/>
        </w:rPr>
        <w:t>Labour</w:t>
      </w:r>
      <w:proofErr w:type="spellEnd"/>
      <w:r w:rsidRPr="00850036">
        <w:rPr>
          <w:rFonts w:ascii="Times New Roman" w:hAnsi="Times New Roman" w:cs="Times New Roman"/>
          <w:bCs/>
          <w:color w:val="000000" w:themeColor="text1"/>
          <w:sz w:val="24"/>
          <w:szCs w:val="24"/>
        </w:rPr>
        <w:t xml:space="preserve"> 1.29 hours x </w:t>
      </w:r>
      <w:proofErr w:type="spellStart"/>
      <w:r w:rsidRPr="00850036">
        <w:rPr>
          <w:rFonts w:ascii="Times New Roman" w:hAnsi="Times New Roman" w:cs="Times New Roman"/>
          <w:bCs/>
          <w:color w:val="000000" w:themeColor="text1"/>
          <w:sz w:val="24"/>
          <w:szCs w:val="24"/>
        </w:rPr>
        <w:t>Rs</w:t>
      </w:r>
      <w:proofErr w:type="spellEnd"/>
      <w:r w:rsidRPr="00850036">
        <w:rPr>
          <w:rFonts w:ascii="Times New Roman" w:hAnsi="Times New Roman" w:cs="Times New Roman"/>
          <w:bCs/>
          <w:color w:val="000000" w:themeColor="text1"/>
          <w:sz w:val="24"/>
          <w:szCs w:val="24"/>
        </w:rPr>
        <w:t xml:space="preserve"> 15 per hour (W2) </w:t>
      </w:r>
      <w:r w:rsidR="008F7576">
        <w:rPr>
          <w:rFonts w:ascii="Times New Roman" w:hAnsi="Times New Roman" w:cs="Times New Roman"/>
          <w:bCs/>
          <w:color w:val="000000" w:themeColor="text1"/>
          <w:sz w:val="24"/>
          <w:szCs w:val="24"/>
        </w:rPr>
        <w:tab/>
      </w:r>
      <w:r w:rsidR="008F7576">
        <w:rPr>
          <w:rFonts w:ascii="Times New Roman" w:hAnsi="Times New Roman" w:cs="Times New Roman"/>
          <w:bCs/>
          <w:color w:val="000000" w:themeColor="text1"/>
          <w:sz w:val="24"/>
          <w:szCs w:val="24"/>
        </w:rPr>
        <w:tab/>
      </w:r>
      <w:r w:rsidR="008F7576">
        <w:rPr>
          <w:rFonts w:ascii="Times New Roman" w:hAnsi="Times New Roman" w:cs="Times New Roman"/>
          <w:bCs/>
          <w:color w:val="000000" w:themeColor="text1"/>
          <w:sz w:val="24"/>
          <w:szCs w:val="24"/>
        </w:rPr>
        <w:tab/>
      </w:r>
      <w:r w:rsidRPr="00850036">
        <w:rPr>
          <w:rFonts w:ascii="Times New Roman" w:hAnsi="Times New Roman" w:cs="Times New Roman"/>
          <w:bCs/>
          <w:color w:val="000000" w:themeColor="text1"/>
          <w:sz w:val="24"/>
          <w:szCs w:val="24"/>
        </w:rPr>
        <w:t>19.35</w:t>
      </w: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t xml:space="preserve">Total </w:t>
      </w:r>
      <w:r w:rsidR="003B25A2">
        <w:rPr>
          <w:rFonts w:ascii="Times New Roman" w:hAnsi="Times New Roman" w:cs="Times New Roman"/>
          <w:bCs/>
          <w:color w:val="000000" w:themeColor="text1"/>
          <w:sz w:val="24"/>
          <w:szCs w:val="24"/>
        </w:rPr>
        <w:tab/>
      </w:r>
      <w:r w:rsidR="003B25A2">
        <w:rPr>
          <w:rFonts w:ascii="Times New Roman" w:hAnsi="Times New Roman" w:cs="Times New Roman"/>
          <w:bCs/>
          <w:color w:val="000000" w:themeColor="text1"/>
          <w:sz w:val="24"/>
          <w:szCs w:val="24"/>
        </w:rPr>
        <w:tab/>
      </w:r>
      <w:r w:rsidR="003B25A2">
        <w:rPr>
          <w:rFonts w:ascii="Times New Roman" w:hAnsi="Times New Roman" w:cs="Times New Roman"/>
          <w:bCs/>
          <w:color w:val="000000" w:themeColor="text1"/>
          <w:sz w:val="24"/>
          <w:szCs w:val="24"/>
        </w:rPr>
        <w:tab/>
      </w:r>
      <w:r w:rsidR="003B25A2">
        <w:rPr>
          <w:rFonts w:ascii="Times New Roman" w:hAnsi="Times New Roman" w:cs="Times New Roman"/>
          <w:bCs/>
          <w:color w:val="000000" w:themeColor="text1"/>
          <w:sz w:val="24"/>
          <w:szCs w:val="24"/>
        </w:rPr>
        <w:tab/>
      </w:r>
      <w:r w:rsidR="003B25A2">
        <w:rPr>
          <w:rFonts w:ascii="Times New Roman" w:hAnsi="Times New Roman" w:cs="Times New Roman"/>
          <w:bCs/>
          <w:color w:val="000000" w:themeColor="text1"/>
          <w:sz w:val="24"/>
          <w:szCs w:val="24"/>
        </w:rPr>
        <w:tab/>
      </w:r>
      <w:r w:rsidR="003B25A2">
        <w:rPr>
          <w:rFonts w:ascii="Times New Roman" w:hAnsi="Times New Roman" w:cs="Times New Roman"/>
          <w:bCs/>
          <w:color w:val="000000" w:themeColor="text1"/>
          <w:sz w:val="24"/>
          <w:szCs w:val="24"/>
        </w:rPr>
        <w:tab/>
      </w:r>
      <w:r w:rsidR="003B25A2">
        <w:rPr>
          <w:rFonts w:ascii="Times New Roman" w:hAnsi="Times New Roman" w:cs="Times New Roman"/>
          <w:bCs/>
          <w:color w:val="000000" w:themeColor="text1"/>
          <w:sz w:val="24"/>
          <w:szCs w:val="24"/>
        </w:rPr>
        <w:tab/>
      </w:r>
      <w:r w:rsidR="003B25A2">
        <w:rPr>
          <w:rFonts w:ascii="Times New Roman" w:hAnsi="Times New Roman" w:cs="Times New Roman"/>
          <w:bCs/>
          <w:color w:val="000000" w:themeColor="text1"/>
          <w:sz w:val="24"/>
          <w:szCs w:val="24"/>
        </w:rPr>
        <w:tab/>
      </w:r>
      <w:r w:rsidRPr="00850036">
        <w:rPr>
          <w:rFonts w:ascii="Times New Roman" w:hAnsi="Times New Roman" w:cs="Times New Roman"/>
          <w:bCs/>
          <w:color w:val="000000" w:themeColor="text1"/>
          <w:sz w:val="24"/>
          <w:szCs w:val="24"/>
        </w:rPr>
        <w:t>95.35</w:t>
      </w: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t xml:space="preserve">Against a target cost of </w:t>
      </w:r>
      <w:proofErr w:type="spellStart"/>
      <w:r w:rsidRPr="00850036">
        <w:rPr>
          <w:rFonts w:ascii="Times New Roman" w:hAnsi="Times New Roman" w:cs="Times New Roman"/>
          <w:bCs/>
          <w:color w:val="000000" w:themeColor="text1"/>
          <w:sz w:val="24"/>
          <w:szCs w:val="24"/>
        </w:rPr>
        <w:t>Rs</w:t>
      </w:r>
      <w:proofErr w:type="spellEnd"/>
      <w:r w:rsidRPr="00850036">
        <w:rPr>
          <w:rFonts w:ascii="Times New Roman" w:hAnsi="Times New Roman" w:cs="Times New Roman"/>
          <w:bCs/>
          <w:color w:val="000000" w:themeColor="text1"/>
          <w:sz w:val="24"/>
          <w:szCs w:val="24"/>
        </w:rPr>
        <w:t xml:space="preserve"> 96 the production manager is correct in his assertion that the </w:t>
      </w:r>
    </w:p>
    <w:p w:rsid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850036">
        <w:rPr>
          <w:rFonts w:ascii="Times New Roman" w:hAnsi="Times New Roman" w:cs="Times New Roman"/>
          <w:bCs/>
          <w:color w:val="000000" w:themeColor="text1"/>
          <w:sz w:val="24"/>
          <w:szCs w:val="24"/>
        </w:rPr>
        <w:t>required</w:t>
      </w:r>
      <w:proofErr w:type="gramEnd"/>
      <w:r w:rsidRPr="00850036">
        <w:rPr>
          <w:rFonts w:ascii="Times New Roman" w:hAnsi="Times New Roman" w:cs="Times New Roman"/>
          <w:bCs/>
          <w:color w:val="000000" w:themeColor="text1"/>
          <w:sz w:val="24"/>
          <w:szCs w:val="24"/>
        </w:rPr>
        <w:t xml:space="preserve"> return is now being achieved.</w:t>
      </w:r>
    </w:p>
    <w:p w:rsidR="007540F5" w:rsidRPr="00850036" w:rsidRDefault="007540F5" w:rsidP="00850036">
      <w:pPr>
        <w:shd w:val="clear" w:color="auto" w:fill="FFFFFF"/>
        <w:spacing w:after="12" w:line="270" w:lineRule="atLeast"/>
        <w:jc w:val="both"/>
        <w:rPr>
          <w:rFonts w:ascii="Times New Roman" w:hAnsi="Times New Roman" w:cs="Times New Roman"/>
          <w:bCs/>
          <w:color w:val="000000" w:themeColor="text1"/>
          <w:sz w:val="24"/>
          <w:szCs w:val="24"/>
        </w:rPr>
      </w:pP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t>(W2)</w:t>
      </w: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t xml:space="preserve">Using the formula, we need to calculate the cost of the first 127 chairs and deduct that </w:t>
      </w: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proofErr w:type="spellStart"/>
      <w:proofErr w:type="gramStart"/>
      <w:r w:rsidRPr="00850036">
        <w:rPr>
          <w:rFonts w:ascii="Times New Roman" w:hAnsi="Times New Roman" w:cs="Times New Roman"/>
          <w:bCs/>
          <w:color w:val="000000" w:themeColor="text1"/>
          <w:sz w:val="24"/>
          <w:szCs w:val="24"/>
        </w:rPr>
        <w:t>costfrom</w:t>
      </w:r>
      <w:proofErr w:type="spellEnd"/>
      <w:proofErr w:type="gramEnd"/>
      <w:r w:rsidRPr="00850036">
        <w:rPr>
          <w:rFonts w:ascii="Times New Roman" w:hAnsi="Times New Roman" w:cs="Times New Roman"/>
          <w:bCs/>
          <w:color w:val="000000" w:themeColor="text1"/>
          <w:sz w:val="24"/>
          <w:szCs w:val="24"/>
        </w:rPr>
        <w:t xml:space="preserve"> the cost </w:t>
      </w:r>
      <w:proofErr w:type="spellStart"/>
      <w:r w:rsidRPr="00850036">
        <w:rPr>
          <w:rFonts w:ascii="Times New Roman" w:hAnsi="Times New Roman" w:cs="Times New Roman"/>
          <w:bCs/>
          <w:color w:val="000000" w:themeColor="text1"/>
          <w:sz w:val="24"/>
          <w:szCs w:val="24"/>
        </w:rPr>
        <w:t>ofthe</w:t>
      </w:r>
      <w:proofErr w:type="spellEnd"/>
      <w:r w:rsidRPr="00850036">
        <w:rPr>
          <w:rFonts w:ascii="Times New Roman" w:hAnsi="Times New Roman" w:cs="Times New Roman"/>
          <w:bCs/>
          <w:color w:val="000000" w:themeColor="text1"/>
          <w:sz w:val="24"/>
          <w:szCs w:val="24"/>
        </w:rPr>
        <w:t xml:space="preserve"> first 128 chairs.</w:t>
      </w: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lastRenderedPageBreak/>
        <w:t>Y = ax</w:t>
      </w: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850036">
        <w:rPr>
          <w:rFonts w:ascii="Times New Roman" w:hAnsi="Times New Roman" w:cs="Times New Roman"/>
          <w:bCs/>
          <w:color w:val="000000" w:themeColor="text1"/>
          <w:sz w:val="24"/>
          <w:szCs w:val="24"/>
        </w:rPr>
        <w:t>b</w:t>
      </w:r>
      <w:proofErr w:type="gramEnd"/>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t>Y = 2</w:t>
      </w:r>
      <w:r w:rsidRPr="00850036">
        <w:rPr>
          <w:rFonts w:ascii="Times New Roman" w:hAnsi="Times New Roman" w:cs="Times New Roman"/>
          <w:bCs/>
          <w:color w:val="000000" w:themeColor="text1"/>
          <w:sz w:val="24"/>
          <w:szCs w:val="24"/>
        </w:rPr>
        <w:t>127</w:t>
      </w:r>
      <w:r w:rsidRPr="00850036">
        <w:rPr>
          <w:rFonts w:ascii="Times New Roman" w:hAnsi="Times New Roman" w:cs="Times New Roman"/>
          <w:bCs/>
          <w:color w:val="000000" w:themeColor="text1"/>
          <w:sz w:val="24"/>
          <w:szCs w:val="24"/>
        </w:rPr>
        <w:t>0.074000581</w:t>
      </w: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t>Y=1.39748546</w:t>
      </w:r>
    </w:p>
    <w:p w:rsidR="00850036" w:rsidRP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proofErr w:type="spellStart"/>
      <w:r w:rsidRPr="00850036">
        <w:rPr>
          <w:rFonts w:ascii="Times New Roman" w:hAnsi="Times New Roman" w:cs="Times New Roman"/>
          <w:bCs/>
          <w:color w:val="000000" w:themeColor="text1"/>
          <w:sz w:val="24"/>
          <w:szCs w:val="24"/>
        </w:rPr>
        <w:t>Totaltime</w:t>
      </w:r>
      <w:proofErr w:type="spellEnd"/>
      <w:r w:rsidRPr="00850036">
        <w:rPr>
          <w:rFonts w:ascii="Times New Roman" w:hAnsi="Times New Roman" w:cs="Times New Roman"/>
          <w:bCs/>
          <w:color w:val="000000" w:themeColor="text1"/>
          <w:sz w:val="24"/>
          <w:szCs w:val="24"/>
        </w:rPr>
        <w:t xml:space="preserve"> is 127 x 1.39748546 = 177.48 hours</w:t>
      </w:r>
    </w:p>
    <w:p w:rsidR="00850036" w:rsidRDefault="00850036" w:rsidP="00850036">
      <w:pPr>
        <w:shd w:val="clear" w:color="auto" w:fill="FFFFFF"/>
        <w:spacing w:after="12" w:line="270" w:lineRule="atLeast"/>
        <w:jc w:val="both"/>
        <w:rPr>
          <w:rFonts w:ascii="Times New Roman" w:hAnsi="Times New Roman" w:cs="Times New Roman"/>
          <w:bCs/>
          <w:color w:val="000000" w:themeColor="text1"/>
          <w:sz w:val="24"/>
          <w:szCs w:val="24"/>
        </w:rPr>
      </w:pPr>
      <w:r w:rsidRPr="00850036">
        <w:rPr>
          <w:rFonts w:ascii="Times New Roman" w:hAnsi="Times New Roman" w:cs="Times New Roman"/>
          <w:bCs/>
          <w:color w:val="000000" w:themeColor="text1"/>
          <w:sz w:val="24"/>
          <w:szCs w:val="24"/>
        </w:rPr>
        <w:t>Time for the 128th chair is 178.77 – 177.48 = 1.29 hours</w:t>
      </w:r>
    </w:p>
    <w:p w:rsidR="008110BC" w:rsidRDefault="008110BC" w:rsidP="00850036">
      <w:pPr>
        <w:shd w:val="clear" w:color="auto" w:fill="FFFFFF"/>
        <w:spacing w:after="12" w:line="270" w:lineRule="atLeast"/>
        <w:jc w:val="both"/>
        <w:rPr>
          <w:rFonts w:ascii="Times New Roman" w:hAnsi="Times New Roman" w:cs="Times New Roman"/>
          <w:bCs/>
          <w:color w:val="000000" w:themeColor="text1"/>
          <w:sz w:val="24"/>
          <w:szCs w:val="24"/>
        </w:rPr>
      </w:pPr>
    </w:p>
    <w:p w:rsidR="008110BC" w:rsidRPr="008110BC" w:rsidRDefault="008110BC" w:rsidP="008110BC">
      <w:pPr>
        <w:shd w:val="clear" w:color="auto" w:fill="FFFFFF"/>
        <w:spacing w:after="12" w:line="270" w:lineRule="atLeast"/>
        <w:jc w:val="both"/>
        <w:rPr>
          <w:rFonts w:ascii="Times New Roman" w:hAnsi="Times New Roman" w:cs="Times New Roman"/>
          <w:b/>
          <w:bCs/>
          <w:color w:val="000000" w:themeColor="text1"/>
          <w:sz w:val="24"/>
          <w:szCs w:val="24"/>
        </w:rPr>
      </w:pPr>
      <w:r w:rsidRPr="008110BC">
        <w:rPr>
          <w:rFonts w:ascii="Times New Roman" w:hAnsi="Times New Roman" w:cs="Times New Roman"/>
          <w:b/>
          <w:bCs/>
          <w:color w:val="000000" w:themeColor="text1"/>
          <w:sz w:val="24"/>
          <w:szCs w:val="24"/>
        </w:rPr>
        <w:t>Question No 5:-</w:t>
      </w:r>
    </w:p>
    <w:p w:rsidR="008110BC" w:rsidRPr="008110BC" w:rsidRDefault="008110BC" w:rsidP="008110BC">
      <w:pPr>
        <w:shd w:val="clear" w:color="auto" w:fill="FFFFFF"/>
        <w:spacing w:after="12" w:line="270" w:lineRule="atLeast"/>
        <w:jc w:val="both"/>
        <w:rPr>
          <w:rFonts w:ascii="Times New Roman" w:hAnsi="Times New Roman" w:cs="Times New Roman"/>
          <w:bCs/>
          <w:color w:val="000000" w:themeColor="text1"/>
          <w:sz w:val="24"/>
          <w:szCs w:val="24"/>
        </w:rPr>
      </w:pPr>
      <w:r w:rsidRPr="008110BC">
        <w:rPr>
          <w:rFonts w:ascii="Times New Roman" w:hAnsi="Times New Roman" w:cs="Times New Roman"/>
          <w:bCs/>
          <w:color w:val="000000" w:themeColor="text1"/>
          <w:sz w:val="24"/>
          <w:szCs w:val="24"/>
        </w:rPr>
        <w:t>Brick by Brick (BBB) is a building business that provides a range of building services to the public. Recently they have been asked to quote for garage conversions (GC) and extensions to properties (EX) and have found that they are winning fewer GC contracts than expected.</w:t>
      </w:r>
      <w:r>
        <w:rPr>
          <w:rFonts w:ascii="Times New Roman" w:hAnsi="Times New Roman" w:cs="Times New Roman"/>
          <w:bCs/>
          <w:color w:val="000000" w:themeColor="text1"/>
          <w:sz w:val="24"/>
          <w:szCs w:val="24"/>
        </w:rPr>
        <w:t xml:space="preserve"> </w:t>
      </w:r>
      <w:r w:rsidRPr="008110BC">
        <w:rPr>
          <w:rFonts w:ascii="Times New Roman" w:hAnsi="Times New Roman" w:cs="Times New Roman"/>
          <w:bCs/>
          <w:color w:val="000000" w:themeColor="text1"/>
          <w:sz w:val="24"/>
          <w:szCs w:val="24"/>
        </w:rPr>
        <w:t xml:space="preserve">BBB has a policy to price all jobs at budgeted total cost plus 50%. Overheads are currently absorbed on a </w:t>
      </w:r>
      <w:proofErr w:type="spellStart"/>
      <w:r w:rsidRPr="008110BC">
        <w:rPr>
          <w:rFonts w:ascii="Times New Roman" w:hAnsi="Times New Roman" w:cs="Times New Roman"/>
          <w:bCs/>
          <w:color w:val="000000" w:themeColor="text1"/>
          <w:sz w:val="24"/>
          <w:szCs w:val="24"/>
        </w:rPr>
        <w:t>labour</w:t>
      </w:r>
      <w:proofErr w:type="spellEnd"/>
      <w:r w:rsidRPr="008110BC">
        <w:rPr>
          <w:rFonts w:ascii="Times New Roman" w:hAnsi="Times New Roman" w:cs="Times New Roman"/>
          <w:bCs/>
          <w:color w:val="000000" w:themeColor="text1"/>
          <w:sz w:val="24"/>
          <w:szCs w:val="24"/>
        </w:rPr>
        <w:t xml:space="preserve"> hour basis. BBB thinks that a switch to activity based costing (ABC) to absorb overheads would reduce the cost associated to GC and hence make them more competitive.</w:t>
      </w:r>
    </w:p>
    <w:p w:rsidR="008110BC" w:rsidRPr="008110BC" w:rsidRDefault="008110BC" w:rsidP="008110BC">
      <w:pPr>
        <w:shd w:val="clear" w:color="auto" w:fill="FFFFFF"/>
        <w:spacing w:after="12" w:line="270" w:lineRule="atLeast"/>
        <w:jc w:val="both"/>
        <w:rPr>
          <w:rFonts w:ascii="Times New Roman" w:hAnsi="Times New Roman" w:cs="Times New Roman"/>
          <w:bCs/>
          <w:color w:val="000000" w:themeColor="text1"/>
          <w:sz w:val="24"/>
          <w:szCs w:val="24"/>
        </w:rPr>
      </w:pPr>
      <w:r w:rsidRPr="008110BC">
        <w:rPr>
          <w:rFonts w:ascii="Times New Roman" w:hAnsi="Times New Roman" w:cs="Times New Roman"/>
          <w:bCs/>
          <w:color w:val="000000" w:themeColor="text1"/>
          <w:sz w:val="24"/>
          <w:szCs w:val="24"/>
        </w:rPr>
        <w:t>You are provided with the following data:</w:t>
      </w:r>
    </w:p>
    <w:p w:rsidR="008110BC" w:rsidRPr="008110BC" w:rsidRDefault="008110BC" w:rsidP="008110BC">
      <w:pPr>
        <w:shd w:val="clear" w:color="auto" w:fill="FFFFFF"/>
        <w:spacing w:after="12" w:line="270" w:lineRule="atLeast"/>
        <w:jc w:val="both"/>
        <w:rPr>
          <w:rFonts w:ascii="Times New Roman" w:hAnsi="Times New Roman" w:cs="Times New Roman"/>
          <w:bCs/>
          <w:color w:val="000000" w:themeColor="text1"/>
          <w:sz w:val="24"/>
          <w:szCs w:val="24"/>
        </w:rPr>
      </w:pPr>
      <w:r w:rsidRPr="008110BC">
        <w:rPr>
          <w:rFonts w:ascii="Times New Roman" w:hAnsi="Times New Roman" w:cs="Times New Roman"/>
          <w:bCs/>
          <w:color w:val="000000" w:themeColor="text1"/>
          <w:sz w:val="24"/>
          <w:szCs w:val="24"/>
        </w:rPr>
        <w:t>Overhead Annual Activity driver Total</w:t>
      </w:r>
      <w:r w:rsidR="00991B54">
        <w:rPr>
          <w:rFonts w:ascii="Times New Roman" w:hAnsi="Times New Roman" w:cs="Times New Roman"/>
          <w:bCs/>
          <w:color w:val="000000" w:themeColor="text1"/>
          <w:sz w:val="24"/>
          <w:szCs w:val="24"/>
        </w:rPr>
        <w:t xml:space="preserve"> </w:t>
      </w:r>
      <w:r w:rsidRPr="008110BC">
        <w:rPr>
          <w:rFonts w:ascii="Times New Roman" w:hAnsi="Times New Roman" w:cs="Times New Roman"/>
          <w:bCs/>
          <w:color w:val="000000" w:themeColor="text1"/>
          <w:sz w:val="24"/>
          <w:szCs w:val="24"/>
        </w:rPr>
        <w:t>number</w:t>
      </w:r>
      <w:r w:rsidR="00991B54">
        <w:rPr>
          <w:rFonts w:ascii="Times New Roman" w:hAnsi="Times New Roman" w:cs="Times New Roman"/>
          <w:bCs/>
          <w:color w:val="000000" w:themeColor="text1"/>
          <w:sz w:val="24"/>
          <w:szCs w:val="24"/>
        </w:rPr>
        <w:t xml:space="preserve"> </w:t>
      </w:r>
      <w:r w:rsidRPr="008110BC">
        <w:rPr>
          <w:rFonts w:ascii="Times New Roman" w:hAnsi="Times New Roman" w:cs="Times New Roman"/>
          <w:bCs/>
          <w:color w:val="000000" w:themeColor="text1"/>
          <w:sz w:val="24"/>
          <w:szCs w:val="24"/>
        </w:rPr>
        <w:t xml:space="preserve">category overheads </w:t>
      </w:r>
      <w:proofErr w:type="spellStart"/>
      <w:r w:rsidRPr="008110BC">
        <w:rPr>
          <w:rFonts w:ascii="Times New Roman" w:hAnsi="Times New Roman" w:cs="Times New Roman"/>
          <w:bCs/>
          <w:color w:val="000000" w:themeColor="text1"/>
          <w:sz w:val="24"/>
          <w:szCs w:val="24"/>
        </w:rPr>
        <w:t>Rs</w:t>
      </w:r>
      <w:proofErr w:type="spellEnd"/>
      <w:r w:rsidRPr="008110BC">
        <w:rPr>
          <w:rFonts w:ascii="Times New Roman" w:hAnsi="Times New Roman" w:cs="Times New Roman"/>
          <w:bCs/>
          <w:color w:val="000000" w:themeColor="text1"/>
          <w:sz w:val="24"/>
          <w:szCs w:val="24"/>
        </w:rPr>
        <w:t xml:space="preserve"> of activities per year</w:t>
      </w:r>
      <w:r w:rsidR="00B81CD4">
        <w:rPr>
          <w:rFonts w:ascii="Times New Roman" w:hAnsi="Times New Roman" w:cs="Times New Roman"/>
          <w:bCs/>
          <w:color w:val="000000" w:themeColor="text1"/>
          <w:sz w:val="24"/>
          <w:szCs w:val="24"/>
        </w:rPr>
        <w:t xml:space="preserve"> </w:t>
      </w:r>
      <w:proofErr w:type="gramStart"/>
      <w:r w:rsidRPr="008110BC">
        <w:rPr>
          <w:rFonts w:ascii="Times New Roman" w:hAnsi="Times New Roman" w:cs="Times New Roman"/>
          <w:bCs/>
          <w:color w:val="000000" w:themeColor="text1"/>
          <w:sz w:val="24"/>
          <w:szCs w:val="24"/>
        </w:rPr>
        <w:t>A</w:t>
      </w:r>
      <w:proofErr w:type="gramEnd"/>
      <w:r w:rsidRPr="008110BC">
        <w:rPr>
          <w:rFonts w:ascii="Times New Roman" w:hAnsi="Times New Roman" w:cs="Times New Roman"/>
          <w:bCs/>
          <w:color w:val="000000" w:themeColor="text1"/>
          <w:sz w:val="24"/>
          <w:szCs w:val="24"/>
        </w:rPr>
        <w:t xml:space="preserve"> typical GC costs </w:t>
      </w:r>
      <w:proofErr w:type="spellStart"/>
      <w:r w:rsidRPr="008110BC">
        <w:rPr>
          <w:rFonts w:ascii="Times New Roman" w:hAnsi="Times New Roman" w:cs="Times New Roman"/>
          <w:bCs/>
          <w:color w:val="000000" w:themeColor="text1"/>
          <w:sz w:val="24"/>
          <w:szCs w:val="24"/>
        </w:rPr>
        <w:t>Rs</w:t>
      </w:r>
      <w:proofErr w:type="spellEnd"/>
      <w:r w:rsidRPr="008110BC">
        <w:rPr>
          <w:rFonts w:ascii="Times New Roman" w:hAnsi="Times New Roman" w:cs="Times New Roman"/>
          <w:bCs/>
          <w:color w:val="000000" w:themeColor="text1"/>
          <w:sz w:val="24"/>
          <w:szCs w:val="24"/>
        </w:rPr>
        <w:t xml:space="preserve"> 3,500 in materials and takes 300 </w:t>
      </w:r>
      <w:proofErr w:type="spellStart"/>
      <w:r w:rsidRPr="008110BC">
        <w:rPr>
          <w:rFonts w:ascii="Times New Roman" w:hAnsi="Times New Roman" w:cs="Times New Roman"/>
          <w:bCs/>
          <w:color w:val="000000" w:themeColor="text1"/>
          <w:sz w:val="24"/>
          <w:szCs w:val="24"/>
        </w:rPr>
        <w:t>labour</w:t>
      </w:r>
      <w:proofErr w:type="spellEnd"/>
      <w:r w:rsidRPr="008110BC">
        <w:rPr>
          <w:rFonts w:ascii="Times New Roman" w:hAnsi="Times New Roman" w:cs="Times New Roman"/>
          <w:bCs/>
          <w:color w:val="000000" w:themeColor="text1"/>
          <w:sz w:val="24"/>
          <w:szCs w:val="24"/>
        </w:rPr>
        <w:t xml:space="preserve"> hours to complete. A GC requires </w:t>
      </w:r>
    </w:p>
    <w:p w:rsidR="008110BC" w:rsidRPr="008110BC" w:rsidRDefault="008110BC" w:rsidP="008110BC">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8110BC">
        <w:rPr>
          <w:rFonts w:ascii="Times New Roman" w:hAnsi="Times New Roman" w:cs="Times New Roman"/>
          <w:bCs/>
          <w:color w:val="000000" w:themeColor="text1"/>
          <w:sz w:val="24"/>
          <w:szCs w:val="24"/>
        </w:rPr>
        <w:t>only</w:t>
      </w:r>
      <w:proofErr w:type="gramEnd"/>
      <w:r w:rsidRPr="008110BC">
        <w:rPr>
          <w:rFonts w:ascii="Times New Roman" w:hAnsi="Times New Roman" w:cs="Times New Roman"/>
          <w:bCs/>
          <w:color w:val="000000" w:themeColor="text1"/>
          <w:sz w:val="24"/>
          <w:szCs w:val="24"/>
        </w:rPr>
        <w:t xml:space="preserve"> one site visit by a supervisor and needs only one planning document to be raised. The typical EX costs </w:t>
      </w:r>
      <w:proofErr w:type="spellStart"/>
      <w:r w:rsidRPr="008110BC">
        <w:rPr>
          <w:rFonts w:ascii="Times New Roman" w:hAnsi="Times New Roman" w:cs="Times New Roman"/>
          <w:bCs/>
          <w:color w:val="000000" w:themeColor="text1"/>
          <w:sz w:val="24"/>
          <w:szCs w:val="24"/>
        </w:rPr>
        <w:t>Rs</w:t>
      </w:r>
      <w:proofErr w:type="spellEnd"/>
      <w:r w:rsidRPr="008110BC">
        <w:rPr>
          <w:rFonts w:ascii="Times New Roman" w:hAnsi="Times New Roman" w:cs="Times New Roman"/>
          <w:bCs/>
          <w:color w:val="000000" w:themeColor="text1"/>
          <w:sz w:val="24"/>
          <w:szCs w:val="24"/>
        </w:rPr>
        <w:t xml:space="preserve"> 8,000 in materials and takes 500 hours to complete. An EX requires six </w:t>
      </w:r>
      <w:proofErr w:type="gramStart"/>
      <w:r w:rsidRPr="008110BC">
        <w:rPr>
          <w:rFonts w:ascii="Times New Roman" w:hAnsi="Times New Roman" w:cs="Times New Roman"/>
          <w:bCs/>
          <w:color w:val="000000" w:themeColor="text1"/>
          <w:sz w:val="24"/>
          <w:szCs w:val="24"/>
        </w:rPr>
        <w:t>site</w:t>
      </w:r>
      <w:proofErr w:type="gramEnd"/>
      <w:r w:rsidRPr="008110BC">
        <w:rPr>
          <w:rFonts w:ascii="Times New Roman" w:hAnsi="Times New Roman" w:cs="Times New Roman"/>
          <w:bCs/>
          <w:color w:val="000000" w:themeColor="text1"/>
          <w:sz w:val="24"/>
          <w:szCs w:val="24"/>
        </w:rPr>
        <w:t xml:space="preserve"> </w:t>
      </w:r>
    </w:p>
    <w:p w:rsidR="008110BC" w:rsidRPr="008110BC" w:rsidRDefault="008110BC" w:rsidP="008110BC">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8110BC">
        <w:rPr>
          <w:rFonts w:ascii="Times New Roman" w:hAnsi="Times New Roman" w:cs="Times New Roman"/>
          <w:bCs/>
          <w:color w:val="000000" w:themeColor="text1"/>
          <w:sz w:val="24"/>
          <w:szCs w:val="24"/>
        </w:rPr>
        <w:t>visits</w:t>
      </w:r>
      <w:proofErr w:type="gramEnd"/>
      <w:r w:rsidRPr="008110BC">
        <w:rPr>
          <w:rFonts w:ascii="Times New Roman" w:hAnsi="Times New Roman" w:cs="Times New Roman"/>
          <w:bCs/>
          <w:color w:val="000000" w:themeColor="text1"/>
          <w:sz w:val="24"/>
          <w:szCs w:val="24"/>
        </w:rPr>
        <w:t xml:space="preserve"> and five planning documents. In all cases </w:t>
      </w:r>
      <w:proofErr w:type="spellStart"/>
      <w:r w:rsidRPr="008110BC">
        <w:rPr>
          <w:rFonts w:ascii="Times New Roman" w:hAnsi="Times New Roman" w:cs="Times New Roman"/>
          <w:bCs/>
          <w:color w:val="000000" w:themeColor="text1"/>
          <w:sz w:val="24"/>
          <w:szCs w:val="24"/>
        </w:rPr>
        <w:t>labour</w:t>
      </w:r>
      <w:proofErr w:type="spellEnd"/>
      <w:r w:rsidRPr="008110BC">
        <w:rPr>
          <w:rFonts w:ascii="Times New Roman" w:hAnsi="Times New Roman" w:cs="Times New Roman"/>
          <w:bCs/>
          <w:color w:val="000000" w:themeColor="text1"/>
          <w:sz w:val="24"/>
          <w:szCs w:val="24"/>
        </w:rPr>
        <w:t xml:space="preserve"> is paid </w:t>
      </w:r>
      <w:proofErr w:type="spellStart"/>
      <w:r w:rsidRPr="008110BC">
        <w:rPr>
          <w:rFonts w:ascii="Times New Roman" w:hAnsi="Times New Roman" w:cs="Times New Roman"/>
          <w:bCs/>
          <w:color w:val="000000" w:themeColor="text1"/>
          <w:sz w:val="24"/>
          <w:szCs w:val="24"/>
        </w:rPr>
        <w:t>Rs</w:t>
      </w:r>
      <w:proofErr w:type="spellEnd"/>
      <w:r w:rsidRPr="008110BC">
        <w:rPr>
          <w:rFonts w:ascii="Times New Roman" w:hAnsi="Times New Roman" w:cs="Times New Roman"/>
          <w:bCs/>
          <w:color w:val="000000" w:themeColor="text1"/>
          <w:sz w:val="24"/>
          <w:szCs w:val="24"/>
        </w:rPr>
        <w:t xml:space="preserve"> 15 per hour.</w:t>
      </w:r>
    </w:p>
    <w:p w:rsidR="008413ED" w:rsidRDefault="008413ED" w:rsidP="008110BC">
      <w:pPr>
        <w:shd w:val="clear" w:color="auto" w:fill="FFFFFF"/>
        <w:spacing w:after="12" w:line="270" w:lineRule="atLeast"/>
        <w:jc w:val="both"/>
        <w:rPr>
          <w:rFonts w:ascii="Times New Roman" w:hAnsi="Times New Roman" w:cs="Times New Roman"/>
          <w:bCs/>
          <w:color w:val="000000" w:themeColor="text1"/>
          <w:sz w:val="24"/>
          <w:szCs w:val="24"/>
        </w:rPr>
      </w:pPr>
    </w:p>
    <w:p w:rsidR="008110BC" w:rsidRPr="008110BC" w:rsidRDefault="008110BC" w:rsidP="008110BC">
      <w:pPr>
        <w:shd w:val="clear" w:color="auto" w:fill="FFFFFF"/>
        <w:spacing w:after="12" w:line="270" w:lineRule="atLeast"/>
        <w:jc w:val="both"/>
        <w:rPr>
          <w:rFonts w:ascii="Times New Roman" w:hAnsi="Times New Roman" w:cs="Times New Roman"/>
          <w:bCs/>
          <w:color w:val="000000" w:themeColor="text1"/>
          <w:sz w:val="24"/>
          <w:szCs w:val="24"/>
        </w:rPr>
      </w:pPr>
      <w:r w:rsidRPr="008110BC">
        <w:rPr>
          <w:rFonts w:ascii="Times New Roman" w:hAnsi="Times New Roman" w:cs="Times New Roman"/>
          <w:bCs/>
          <w:color w:val="000000" w:themeColor="text1"/>
          <w:sz w:val="24"/>
          <w:szCs w:val="24"/>
        </w:rPr>
        <w:t>Required:</w:t>
      </w:r>
    </w:p>
    <w:p w:rsidR="008110BC" w:rsidRPr="008110BC" w:rsidRDefault="008110BC" w:rsidP="008110BC">
      <w:pPr>
        <w:shd w:val="clear" w:color="auto" w:fill="FFFFFF"/>
        <w:spacing w:after="12" w:line="270" w:lineRule="atLeast"/>
        <w:jc w:val="both"/>
        <w:rPr>
          <w:rFonts w:ascii="Times New Roman" w:hAnsi="Times New Roman" w:cs="Times New Roman"/>
          <w:bCs/>
          <w:color w:val="000000" w:themeColor="text1"/>
          <w:sz w:val="24"/>
          <w:szCs w:val="24"/>
        </w:rPr>
      </w:pPr>
      <w:r w:rsidRPr="008110BC">
        <w:rPr>
          <w:rFonts w:ascii="Times New Roman" w:hAnsi="Times New Roman" w:cs="Times New Roman"/>
          <w:bCs/>
          <w:color w:val="000000" w:themeColor="text1"/>
          <w:sz w:val="24"/>
          <w:szCs w:val="24"/>
        </w:rPr>
        <w:t xml:space="preserve">(a) Calculate the cost and quoted price of a GC and of an EX using </w:t>
      </w:r>
      <w:proofErr w:type="spellStart"/>
      <w:r w:rsidRPr="008110BC">
        <w:rPr>
          <w:rFonts w:ascii="Times New Roman" w:hAnsi="Times New Roman" w:cs="Times New Roman"/>
          <w:bCs/>
          <w:color w:val="000000" w:themeColor="text1"/>
          <w:sz w:val="24"/>
          <w:szCs w:val="24"/>
        </w:rPr>
        <w:t>labour</w:t>
      </w:r>
      <w:proofErr w:type="spellEnd"/>
      <w:r w:rsidRPr="008110BC">
        <w:rPr>
          <w:rFonts w:ascii="Times New Roman" w:hAnsi="Times New Roman" w:cs="Times New Roman"/>
          <w:bCs/>
          <w:color w:val="000000" w:themeColor="text1"/>
          <w:sz w:val="24"/>
          <w:szCs w:val="24"/>
        </w:rPr>
        <w:t xml:space="preserve"> hours to absorb the </w:t>
      </w:r>
    </w:p>
    <w:p w:rsidR="008110BC" w:rsidRPr="008110BC" w:rsidRDefault="008110BC" w:rsidP="008110BC">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8110BC">
        <w:rPr>
          <w:rFonts w:ascii="Times New Roman" w:hAnsi="Times New Roman" w:cs="Times New Roman"/>
          <w:bCs/>
          <w:color w:val="000000" w:themeColor="text1"/>
          <w:sz w:val="24"/>
          <w:szCs w:val="24"/>
        </w:rPr>
        <w:t>overheads</w:t>
      </w:r>
      <w:proofErr w:type="gramEnd"/>
      <w:r w:rsidRPr="008110BC">
        <w:rPr>
          <w:rFonts w:ascii="Times New Roman" w:hAnsi="Times New Roman" w:cs="Times New Roman"/>
          <w:bCs/>
          <w:color w:val="000000" w:themeColor="text1"/>
          <w:sz w:val="24"/>
          <w:szCs w:val="24"/>
        </w:rPr>
        <w:t>.</w:t>
      </w:r>
    </w:p>
    <w:p w:rsidR="008110BC" w:rsidRPr="008110BC" w:rsidRDefault="008110BC" w:rsidP="008110BC">
      <w:pPr>
        <w:shd w:val="clear" w:color="auto" w:fill="FFFFFF"/>
        <w:spacing w:after="12" w:line="270" w:lineRule="atLeast"/>
        <w:jc w:val="both"/>
        <w:rPr>
          <w:rFonts w:ascii="Times New Roman" w:hAnsi="Times New Roman" w:cs="Times New Roman"/>
          <w:bCs/>
          <w:color w:val="000000" w:themeColor="text1"/>
          <w:sz w:val="24"/>
          <w:szCs w:val="24"/>
        </w:rPr>
      </w:pPr>
      <w:r w:rsidRPr="008110BC">
        <w:rPr>
          <w:rFonts w:ascii="Times New Roman" w:hAnsi="Times New Roman" w:cs="Times New Roman"/>
          <w:bCs/>
          <w:color w:val="000000" w:themeColor="text1"/>
          <w:sz w:val="24"/>
          <w:szCs w:val="24"/>
        </w:rPr>
        <w:t>(b) Calculate the cost and the quoted price of a GC and of an EX using ABC to absorb the overheads.</w:t>
      </w:r>
    </w:p>
    <w:p w:rsidR="008110BC" w:rsidRPr="008110BC" w:rsidRDefault="008110BC" w:rsidP="008110BC">
      <w:pPr>
        <w:shd w:val="clear" w:color="auto" w:fill="FFFFFF"/>
        <w:spacing w:after="12" w:line="270" w:lineRule="atLeast"/>
        <w:jc w:val="both"/>
        <w:rPr>
          <w:rFonts w:ascii="Times New Roman" w:hAnsi="Times New Roman" w:cs="Times New Roman"/>
          <w:bCs/>
          <w:color w:val="000000" w:themeColor="text1"/>
          <w:sz w:val="24"/>
          <w:szCs w:val="24"/>
        </w:rPr>
      </w:pPr>
      <w:r w:rsidRPr="008110BC">
        <w:rPr>
          <w:rFonts w:ascii="Times New Roman" w:hAnsi="Times New Roman" w:cs="Times New Roman"/>
          <w:bCs/>
          <w:color w:val="000000" w:themeColor="text1"/>
          <w:sz w:val="24"/>
          <w:szCs w:val="24"/>
        </w:rPr>
        <w:t xml:space="preserve">(c) Assuming that the cost of a GC falls by nearly 7% and the price of an EX rises by about 2% </w:t>
      </w:r>
    </w:p>
    <w:p w:rsidR="00B81CD4" w:rsidRDefault="008110BC" w:rsidP="008110BC">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8110BC">
        <w:rPr>
          <w:rFonts w:ascii="Times New Roman" w:hAnsi="Times New Roman" w:cs="Times New Roman"/>
          <w:bCs/>
          <w:color w:val="000000" w:themeColor="text1"/>
          <w:sz w:val="24"/>
          <w:szCs w:val="24"/>
        </w:rPr>
        <w:t>as</w:t>
      </w:r>
      <w:proofErr w:type="gramEnd"/>
      <w:r w:rsidRPr="008110BC">
        <w:rPr>
          <w:rFonts w:ascii="Times New Roman" w:hAnsi="Times New Roman" w:cs="Times New Roman"/>
          <w:bCs/>
          <w:color w:val="000000" w:themeColor="text1"/>
          <w:sz w:val="24"/>
          <w:szCs w:val="24"/>
        </w:rPr>
        <w:t xml:space="preserve"> a result of the change to ABC, suggest possible pricing strategies for the two products that</w:t>
      </w:r>
      <w:r w:rsidR="00B81CD4">
        <w:rPr>
          <w:rFonts w:ascii="Times New Roman" w:hAnsi="Times New Roman" w:cs="Times New Roman"/>
          <w:bCs/>
          <w:color w:val="000000" w:themeColor="text1"/>
          <w:sz w:val="24"/>
          <w:szCs w:val="24"/>
        </w:rPr>
        <w:t xml:space="preserve"> </w:t>
      </w:r>
      <w:r w:rsidRPr="008110BC">
        <w:rPr>
          <w:rFonts w:ascii="Times New Roman" w:hAnsi="Times New Roman" w:cs="Times New Roman"/>
          <w:bCs/>
          <w:color w:val="000000" w:themeColor="text1"/>
          <w:sz w:val="24"/>
          <w:szCs w:val="24"/>
        </w:rPr>
        <w:t xml:space="preserve">BBB sells and suggest two reasons other than high </w:t>
      </w:r>
      <w:proofErr w:type="spellStart"/>
      <w:r w:rsidRPr="008110BC">
        <w:rPr>
          <w:rFonts w:ascii="Times New Roman" w:hAnsi="Times New Roman" w:cs="Times New Roman"/>
          <w:bCs/>
          <w:color w:val="000000" w:themeColor="text1"/>
          <w:sz w:val="24"/>
          <w:szCs w:val="24"/>
        </w:rPr>
        <w:t>pricesfor</w:t>
      </w:r>
      <w:proofErr w:type="spellEnd"/>
      <w:r w:rsidRPr="008110BC">
        <w:rPr>
          <w:rFonts w:ascii="Times New Roman" w:hAnsi="Times New Roman" w:cs="Times New Roman"/>
          <w:bCs/>
          <w:color w:val="000000" w:themeColor="text1"/>
          <w:sz w:val="24"/>
          <w:szCs w:val="24"/>
        </w:rPr>
        <w:t xml:space="preserve"> the current poor sales of the GC.</w:t>
      </w:r>
      <w:r w:rsidR="00B81CD4">
        <w:rPr>
          <w:rFonts w:ascii="Times New Roman" w:hAnsi="Times New Roman" w:cs="Times New Roman"/>
          <w:bCs/>
          <w:color w:val="000000" w:themeColor="text1"/>
          <w:sz w:val="24"/>
          <w:szCs w:val="24"/>
        </w:rPr>
        <w:t xml:space="preserve"> </w:t>
      </w:r>
    </w:p>
    <w:p w:rsidR="008110BC" w:rsidRDefault="008110BC" w:rsidP="008110BC">
      <w:pPr>
        <w:shd w:val="clear" w:color="auto" w:fill="FFFFFF"/>
        <w:spacing w:after="12" w:line="270" w:lineRule="atLeast"/>
        <w:jc w:val="both"/>
        <w:rPr>
          <w:rFonts w:ascii="Times New Roman" w:hAnsi="Times New Roman" w:cs="Times New Roman"/>
          <w:bCs/>
          <w:color w:val="000000" w:themeColor="text1"/>
          <w:sz w:val="24"/>
          <w:szCs w:val="24"/>
        </w:rPr>
      </w:pPr>
      <w:r w:rsidRPr="008110BC">
        <w:rPr>
          <w:rFonts w:ascii="Times New Roman" w:hAnsi="Times New Roman" w:cs="Times New Roman"/>
          <w:bCs/>
          <w:color w:val="000000" w:themeColor="text1"/>
          <w:sz w:val="24"/>
          <w:szCs w:val="24"/>
        </w:rPr>
        <w:t xml:space="preserve">(d) One BBB manager has suggested that only marginal cost should be included in budget cost calculations as this would avoid the need for arbitrary overhead allocations to products. Briefly discuss this point of view and comment on the implication f for the amount of </w:t>
      </w:r>
      <w:r w:rsidR="00FE6F7E" w:rsidRPr="008110BC">
        <w:rPr>
          <w:rFonts w:ascii="Times New Roman" w:hAnsi="Times New Roman" w:cs="Times New Roman"/>
          <w:bCs/>
          <w:color w:val="000000" w:themeColor="text1"/>
          <w:sz w:val="24"/>
          <w:szCs w:val="24"/>
        </w:rPr>
        <w:t>mark</w:t>
      </w:r>
      <w:r w:rsidR="00FE6F7E">
        <w:rPr>
          <w:rFonts w:ascii="Times New Roman" w:hAnsi="Times New Roman" w:cs="Times New Roman"/>
          <w:bCs/>
          <w:color w:val="000000" w:themeColor="text1"/>
          <w:sz w:val="24"/>
          <w:szCs w:val="24"/>
        </w:rPr>
        <w:t>u</w:t>
      </w:r>
      <w:r w:rsidR="00FE6F7E" w:rsidRPr="008110BC">
        <w:rPr>
          <w:rFonts w:ascii="Times New Roman" w:hAnsi="Times New Roman" w:cs="Times New Roman"/>
          <w:bCs/>
          <w:color w:val="000000" w:themeColor="text1"/>
          <w:sz w:val="24"/>
          <w:szCs w:val="24"/>
        </w:rPr>
        <w:t>p</w:t>
      </w:r>
      <w:r w:rsidRPr="008110BC">
        <w:rPr>
          <w:rFonts w:ascii="Times New Roman" w:hAnsi="Times New Roman" w:cs="Times New Roman"/>
          <w:bCs/>
          <w:color w:val="000000" w:themeColor="text1"/>
          <w:sz w:val="24"/>
          <w:szCs w:val="24"/>
        </w:rPr>
        <w:t xml:space="preserve"> that would be applied to budget costs when producing quotes for jobs.</w:t>
      </w:r>
    </w:p>
    <w:p w:rsidR="0094309B" w:rsidRPr="008110BC" w:rsidRDefault="0094309B" w:rsidP="008110BC">
      <w:pPr>
        <w:shd w:val="clear" w:color="auto" w:fill="FFFFFF"/>
        <w:spacing w:after="12" w:line="270" w:lineRule="atLeast"/>
        <w:jc w:val="both"/>
        <w:rPr>
          <w:rFonts w:ascii="Times New Roman" w:hAnsi="Times New Roman" w:cs="Times New Roman"/>
          <w:bCs/>
          <w:color w:val="000000" w:themeColor="text1"/>
          <w:sz w:val="24"/>
          <w:szCs w:val="24"/>
        </w:rPr>
      </w:pPr>
    </w:p>
    <w:p w:rsidR="008110BC" w:rsidRPr="008110BC" w:rsidRDefault="008110BC" w:rsidP="008110BC">
      <w:pPr>
        <w:shd w:val="clear" w:color="auto" w:fill="FFFFFF"/>
        <w:spacing w:after="12" w:line="270" w:lineRule="atLeast"/>
        <w:jc w:val="both"/>
        <w:rPr>
          <w:rFonts w:ascii="Times New Roman" w:hAnsi="Times New Roman" w:cs="Times New Roman"/>
          <w:bCs/>
          <w:color w:val="000000" w:themeColor="text1"/>
          <w:sz w:val="24"/>
          <w:szCs w:val="24"/>
        </w:rPr>
      </w:pPr>
      <w:r w:rsidRPr="008110BC">
        <w:rPr>
          <w:rFonts w:ascii="Times New Roman" w:hAnsi="Times New Roman" w:cs="Times New Roman"/>
          <w:bCs/>
          <w:color w:val="000000" w:themeColor="text1"/>
          <w:sz w:val="24"/>
          <w:szCs w:val="24"/>
        </w:rPr>
        <w:t xml:space="preserve">Supervisors </w:t>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r w:rsidRPr="008110BC">
        <w:rPr>
          <w:rFonts w:ascii="Times New Roman" w:hAnsi="Times New Roman" w:cs="Times New Roman"/>
          <w:bCs/>
          <w:color w:val="000000" w:themeColor="text1"/>
          <w:sz w:val="24"/>
          <w:szCs w:val="24"/>
        </w:rPr>
        <w:t xml:space="preserve">90,000 </w:t>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r w:rsidRPr="008110BC">
        <w:rPr>
          <w:rFonts w:ascii="Times New Roman" w:hAnsi="Times New Roman" w:cs="Times New Roman"/>
          <w:bCs/>
          <w:color w:val="000000" w:themeColor="text1"/>
          <w:sz w:val="24"/>
          <w:szCs w:val="24"/>
        </w:rPr>
        <w:t>Site visits 500</w:t>
      </w:r>
    </w:p>
    <w:p w:rsidR="008110BC" w:rsidRPr="008110BC" w:rsidRDefault="008110BC" w:rsidP="008110BC">
      <w:pPr>
        <w:shd w:val="clear" w:color="auto" w:fill="FFFFFF"/>
        <w:spacing w:after="12" w:line="270" w:lineRule="atLeast"/>
        <w:jc w:val="both"/>
        <w:rPr>
          <w:rFonts w:ascii="Times New Roman" w:hAnsi="Times New Roman" w:cs="Times New Roman"/>
          <w:bCs/>
          <w:color w:val="000000" w:themeColor="text1"/>
          <w:sz w:val="24"/>
          <w:szCs w:val="24"/>
        </w:rPr>
      </w:pPr>
      <w:r w:rsidRPr="008110BC">
        <w:rPr>
          <w:rFonts w:ascii="Times New Roman" w:hAnsi="Times New Roman" w:cs="Times New Roman"/>
          <w:bCs/>
          <w:color w:val="000000" w:themeColor="text1"/>
          <w:sz w:val="24"/>
          <w:szCs w:val="24"/>
        </w:rPr>
        <w:t xml:space="preserve">Planners </w:t>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r w:rsidRPr="008110BC">
        <w:rPr>
          <w:rFonts w:ascii="Times New Roman" w:hAnsi="Times New Roman" w:cs="Times New Roman"/>
          <w:bCs/>
          <w:color w:val="000000" w:themeColor="text1"/>
          <w:sz w:val="24"/>
          <w:szCs w:val="24"/>
        </w:rPr>
        <w:t xml:space="preserve">70,000 </w:t>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t xml:space="preserve">     </w:t>
      </w:r>
      <w:r w:rsidRPr="008110BC">
        <w:rPr>
          <w:rFonts w:ascii="Times New Roman" w:hAnsi="Times New Roman" w:cs="Times New Roman"/>
          <w:bCs/>
          <w:color w:val="000000" w:themeColor="text1"/>
          <w:sz w:val="24"/>
          <w:szCs w:val="24"/>
        </w:rPr>
        <w:t>Planning documents 250</w:t>
      </w:r>
    </w:p>
    <w:p w:rsidR="008110BC" w:rsidRPr="008110BC" w:rsidRDefault="008110BC" w:rsidP="008110BC">
      <w:pPr>
        <w:shd w:val="clear" w:color="auto" w:fill="FFFFFF"/>
        <w:spacing w:after="12" w:line="270" w:lineRule="atLeast"/>
        <w:jc w:val="both"/>
        <w:rPr>
          <w:rFonts w:ascii="Times New Roman" w:hAnsi="Times New Roman" w:cs="Times New Roman"/>
          <w:bCs/>
          <w:color w:val="000000" w:themeColor="text1"/>
          <w:sz w:val="24"/>
          <w:szCs w:val="24"/>
        </w:rPr>
      </w:pPr>
      <w:r w:rsidRPr="008110BC">
        <w:rPr>
          <w:rFonts w:ascii="Times New Roman" w:hAnsi="Times New Roman" w:cs="Times New Roman"/>
          <w:bCs/>
          <w:color w:val="000000" w:themeColor="text1"/>
          <w:sz w:val="24"/>
          <w:szCs w:val="24"/>
        </w:rPr>
        <w:t xml:space="preserve">Property related </w:t>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r w:rsidRPr="008110BC">
        <w:rPr>
          <w:rFonts w:ascii="Times New Roman" w:hAnsi="Times New Roman" w:cs="Times New Roman"/>
          <w:bCs/>
          <w:color w:val="000000" w:themeColor="text1"/>
          <w:sz w:val="24"/>
          <w:szCs w:val="24"/>
        </w:rPr>
        <w:t xml:space="preserve">240,000 </w:t>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proofErr w:type="spellStart"/>
      <w:r w:rsidRPr="008110BC">
        <w:rPr>
          <w:rFonts w:ascii="Times New Roman" w:hAnsi="Times New Roman" w:cs="Times New Roman"/>
          <w:bCs/>
          <w:color w:val="000000" w:themeColor="text1"/>
          <w:sz w:val="24"/>
          <w:szCs w:val="24"/>
        </w:rPr>
        <w:t>Labour</w:t>
      </w:r>
      <w:proofErr w:type="spellEnd"/>
      <w:r w:rsidRPr="008110BC">
        <w:rPr>
          <w:rFonts w:ascii="Times New Roman" w:hAnsi="Times New Roman" w:cs="Times New Roman"/>
          <w:bCs/>
          <w:color w:val="000000" w:themeColor="text1"/>
          <w:sz w:val="24"/>
          <w:szCs w:val="24"/>
        </w:rPr>
        <w:t xml:space="preserve"> hours 40,000</w:t>
      </w:r>
    </w:p>
    <w:p w:rsidR="008110BC" w:rsidRDefault="008110BC" w:rsidP="008110BC">
      <w:pPr>
        <w:shd w:val="clear" w:color="auto" w:fill="FFFFFF"/>
        <w:spacing w:after="12" w:line="270" w:lineRule="atLeast"/>
        <w:jc w:val="both"/>
        <w:rPr>
          <w:rFonts w:ascii="Times New Roman" w:hAnsi="Times New Roman" w:cs="Times New Roman"/>
          <w:bCs/>
          <w:color w:val="000000" w:themeColor="text1"/>
          <w:sz w:val="24"/>
          <w:szCs w:val="24"/>
        </w:rPr>
      </w:pPr>
      <w:r w:rsidRPr="008110BC">
        <w:rPr>
          <w:rFonts w:ascii="Times New Roman" w:hAnsi="Times New Roman" w:cs="Times New Roman"/>
          <w:bCs/>
          <w:color w:val="000000" w:themeColor="text1"/>
          <w:sz w:val="24"/>
          <w:szCs w:val="24"/>
        </w:rPr>
        <w:t xml:space="preserve">Total </w:t>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r w:rsidR="008413ED">
        <w:rPr>
          <w:rFonts w:ascii="Times New Roman" w:hAnsi="Times New Roman" w:cs="Times New Roman"/>
          <w:bCs/>
          <w:color w:val="000000" w:themeColor="text1"/>
          <w:sz w:val="24"/>
          <w:szCs w:val="24"/>
        </w:rPr>
        <w:tab/>
      </w:r>
      <w:r w:rsidRPr="008110BC">
        <w:rPr>
          <w:rFonts w:ascii="Times New Roman" w:hAnsi="Times New Roman" w:cs="Times New Roman"/>
          <w:bCs/>
          <w:color w:val="000000" w:themeColor="text1"/>
          <w:sz w:val="24"/>
          <w:szCs w:val="24"/>
        </w:rPr>
        <w:t>400,000</w:t>
      </w:r>
    </w:p>
    <w:p w:rsidR="0094309B" w:rsidRDefault="0094309B" w:rsidP="00CC3675">
      <w:pPr>
        <w:shd w:val="clear" w:color="auto" w:fill="FFFFFF"/>
        <w:spacing w:after="12" w:line="270" w:lineRule="atLeast"/>
        <w:ind w:left="6480" w:firstLine="720"/>
        <w:jc w:val="both"/>
        <w:rPr>
          <w:rFonts w:ascii="Times New Roman" w:hAnsi="Times New Roman" w:cs="Times New Roman"/>
          <w:b/>
          <w:bCs/>
          <w:color w:val="000000" w:themeColor="text1"/>
          <w:sz w:val="24"/>
          <w:szCs w:val="24"/>
        </w:rPr>
      </w:pPr>
    </w:p>
    <w:p w:rsidR="00AE1AC4" w:rsidRPr="00CC3675" w:rsidRDefault="00CC3675" w:rsidP="00CC3675">
      <w:pPr>
        <w:shd w:val="clear" w:color="auto" w:fill="FFFFFF"/>
        <w:spacing w:after="12" w:line="270" w:lineRule="atLeast"/>
        <w:ind w:left="6480" w:firstLine="720"/>
        <w:jc w:val="both"/>
        <w:rPr>
          <w:rFonts w:ascii="Times New Roman" w:hAnsi="Times New Roman" w:cs="Times New Roman"/>
          <w:b/>
          <w:bCs/>
          <w:color w:val="000000" w:themeColor="text1"/>
          <w:sz w:val="24"/>
          <w:szCs w:val="24"/>
        </w:rPr>
      </w:pPr>
      <w:r w:rsidRPr="00CC3675">
        <w:rPr>
          <w:rFonts w:ascii="Times New Roman" w:hAnsi="Times New Roman" w:cs="Times New Roman"/>
          <w:b/>
          <w:bCs/>
          <w:color w:val="000000" w:themeColor="text1"/>
          <w:sz w:val="24"/>
          <w:szCs w:val="24"/>
        </w:rPr>
        <w:t xml:space="preserve">(Marks = 5+5+5+5) </w:t>
      </w:r>
    </w:p>
    <w:p w:rsidR="00B81CD4" w:rsidRDefault="00B81CD4" w:rsidP="00D84208">
      <w:pPr>
        <w:shd w:val="clear" w:color="auto" w:fill="FFFFFF"/>
        <w:spacing w:after="12" w:line="270" w:lineRule="atLeast"/>
        <w:jc w:val="both"/>
        <w:rPr>
          <w:rFonts w:ascii="Times New Roman" w:hAnsi="Times New Roman" w:cs="Times New Roman"/>
          <w:b/>
          <w:bCs/>
          <w:color w:val="000000" w:themeColor="text1"/>
          <w:sz w:val="24"/>
          <w:szCs w:val="24"/>
        </w:rPr>
      </w:pPr>
    </w:p>
    <w:p w:rsidR="0094309B" w:rsidRDefault="0094309B" w:rsidP="00D84208">
      <w:pPr>
        <w:shd w:val="clear" w:color="auto" w:fill="FFFFFF"/>
        <w:spacing w:after="12" w:line="270" w:lineRule="atLeast"/>
        <w:jc w:val="both"/>
        <w:rPr>
          <w:rFonts w:ascii="Times New Roman" w:hAnsi="Times New Roman" w:cs="Times New Roman"/>
          <w:b/>
          <w:bCs/>
          <w:color w:val="000000" w:themeColor="text1"/>
          <w:sz w:val="24"/>
          <w:szCs w:val="24"/>
        </w:rPr>
      </w:pPr>
    </w:p>
    <w:p w:rsidR="00D84208" w:rsidRPr="00291E62" w:rsidRDefault="00D84208" w:rsidP="00D84208">
      <w:pPr>
        <w:shd w:val="clear" w:color="auto" w:fill="FFFFFF"/>
        <w:spacing w:after="12" w:line="270" w:lineRule="atLeast"/>
        <w:jc w:val="both"/>
        <w:rPr>
          <w:rFonts w:ascii="Times New Roman" w:hAnsi="Times New Roman" w:cs="Times New Roman"/>
          <w:b/>
          <w:bCs/>
          <w:color w:val="000000" w:themeColor="text1"/>
          <w:sz w:val="24"/>
          <w:szCs w:val="24"/>
        </w:rPr>
      </w:pPr>
      <w:r w:rsidRPr="00291E62">
        <w:rPr>
          <w:rFonts w:ascii="Times New Roman" w:hAnsi="Times New Roman" w:cs="Times New Roman"/>
          <w:b/>
          <w:bCs/>
          <w:color w:val="000000" w:themeColor="text1"/>
          <w:sz w:val="24"/>
          <w:szCs w:val="24"/>
        </w:rPr>
        <w:lastRenderedPageBreak/>
        <w:t>Answer No 5:-</w:t>
      </w:r>
    </w:p>
    <w:p w:rsidR="00D84208" w:rsidRPr="00B81CD4" w:rsidRDefault="00D84208" w:rsidP="00B81CD4">
      <w:pPr>
        <w:pStyle w:val="ListParagraph"/>
        <w:numPr>
          <w:ilvl w:val="0"/>
          <w:numId w:val="49"/>
        </w:numPr>
        <w:shd w:val="clear" w:color="auto" w:fill="FFFFFF"/>
        <w:spacing w:after="12" w:line="270" w:lineRule="atLeast"/>
        <w:jc w:val="both"/>
        <w:rPr>
          <w:rFonts w:ascii="Times New Roman" w:hAnsi="Times New Roman" w:cs="Times New Roman"/>
          <w:bCs/>
          <w:color w:val="000000" w:themeColor="text1"/>
          <w:sz w:val="24"/>
          <w:szCs w:val="24"/>
        </w:rPr>
      </w:pPr>
      <w:r w:rsidRPr="00B81CD4">
        <w:rPr>
          <w:rFonts w:ascii="Times New Roman" w:hAnsi="Times New Roman" w:cs="Times New Roman"/>
          <w:bCs/>
          <w:color w:val="000000" w:themeColor="text1"/>
          <w:sz w:val="24"/>
          <w:szCs w:val="24"/>
        </w:rPr>
        <w:t xml:space="preserve">Costs and quoted prices for the GC and the EX using </w:t>
      </w:r>
      <w:proofErr w:type="spellStart"/>
      <w:r w:rsidRPr="00B81CD4">
        <w:rPr>
          <w:rFonts w:ascii="Times New Roman" w:hAnsi="Times New Roman" w:cs="Times New Roman"/>
          <w:bCs/>
          <w:color w:val="000000" w:themeColor="text1"/>
          <w:sz w:val="24"/>
          <w:szCs w:val="24"/>
        </w:rPr>
        <w:t>labour</w:t>
      </w:r>
      <w:proofErr w:type="spellEnd"/>
      <w:r w:rsidRPr="00B81CD4">
        <w:rPr>
          <w:rFonts w:ascii="Times New Roman" w:hAnsi="Times New Roman" w:cs="Times New Roman"/>
          <w:bCs/>
          <w:color w:val="000000" w:themeColor="text1"/>
          <w:sz w:val="24"/>
          <w:szCs w:val="24"/>
        </w:rPr>
        <w:t xml:space="preserve"> hours to absorb overheads:</w:t>
      </w:r>
    </w:p>
    <w:p w:rsidR="00B81CD4" w:rsidRPr="00B81CD4" w:rsidRDefault="00B81CD4" w:rsidP="00B81CD4">
      <w:pPr>
        <w:shd w:val="clear" w:color="auto" w:fill="FFFFFF"/>
        <w:spacing w:after="12" w:line="270" w:lineRule="atLeast"/>
        <w:ind w:left="360"/>
        <w:jc w:val="both"/>
        <w:rPr>
          <w:rFonts w:ascii="Times New Roman" w:hAnsi="Times New Roman" w:cs="Times New Roman"/>
          <w:bCs/>
          <w:color w:val="000000" w:themeColor="text1"/>
          <w:sz w:val="24"/>
          <w:szCs w:val="24"/>
        </w:rPr>
      </w:pPr>
    </w:p>
    <w:p w:rsidR="00D84208" w:rsidRPr="00D84208" w:rsidRDefault="00D84208" w:rsidP="00760126">
      <w:pPr>
        <w:shd w:val="clear" w:color="auto" w:fill="FFFFFF"/>
        <w:spacing w:after="12" w:line="270" w:lineRule="atLeast"/>
        <w:ind w:left="3600" w:firstLine="720"/>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GC </w:t>
      </w:r>
      <w:proofErr w:type="spellStart"/>
      <w:r w:rsidRPr="00D84208">
        <w:rPr>
          <w:rFonts w:ascii="Times New Roman" w:hAnsi="Times New Roman" w:cs="Times New Roman"/>
          <w:bCs/>
          <w:color w:val="000000" w:themeColor="text1"/>
          <w:sz w:val="24"/>
          <w:szCs w:val="24"/>
        </w:rPr>
        <w:t>Rs</w:t>
      </w:r>
      <w:proofErr w:type="spellEnd"/>
      <w:r w:rsidRPr="00D84208">
        <w:rPr>
          <w:rFonts w:ascii="Times New Roman" w:hAnsi="Times New Roman" w:cs="Times New Roman"/>
          <w:bCs/>
          <w:color w:val="000000" w:themeColor="text1"/>
          <w:sz w:val="24"/>
          <w:szCs w:val="24"/>
        </w:rPr>
        <w:t xml:space="preserve"> </w:t>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 xml:space="preserve">EX </w:t>
      </w:r>
      <w:proofErr w:type="spellStart"/>
      <w:r w:rsidRPr="00D84208">
        <w:rPr>
          <w:rFonts w:ascii="Times New Roman" w:hAnsi="Times New Roman" w:cs="Times New Roman"/>
          <w:bCs/>
          <w:color w:val="000000" w:themeColor="text1"/>
          <w:sz w:val="24"/>
          <w:szCs w:val="24"/>
        </w:rPr>
        <w:t>Rs</w:t>
      </w:r>
      <w:proofErr w:type="spellEnd"/>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Materials</w:t>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 xml:space="preserve">3,500 </w:t>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8,000</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proofErr w:type="spellStart"/>
      <w:r w:rsidRPr="00D84208">
        <w:rPr>
          <w:rFonts w:ascii="Times New Roman" w:hAnsi="Times New Roman" w:cs="Times New Roman"/>
          <w:bCs/>
          <w:color w:val="000000" w:themeColor="text1"/>
          <w:sz w:val="24"/>
          <w:szCs w:val="24"/>
        </w:rPr>
        <w:t>Labour</w:t>
      </w:r>
      <w:proofErr w:type="spellEnd"/>
      <w:r w:rsidRPr="00D84208">
        <w:rPr>
          <w:rFonts w:ascii="Times New Roman" w:hAnsi="Times New Roman" w:cs="Times New Roman"/>
          <w:bCs/>
          <w:color w:val="000000" w:themeColor="text1"/>
          <w:sz w:val="24"/>
          <w:szCs w:val="24"/>
        </w:rPr>
        <w:t xml:space="preserve"> 300hrs x </w:t>
      </w:r>
      <w:proofErr w:type="spellStart"/>
      <w:r w:rsidRPr="00D84208">
        <w:rPr>
          <w:rFonts w:ascii="Times New Roman" w:hAnsi="Times New Roman" w:cs="Times New Roman"/>
          <w:bCs/>
          <w:color w:val="000000" w:themeColor="text1"/>
          <w:sz w:val="24"/>
          <w:szCs w:val="24"/>
        </w:rPr>
        <w:t>Rs</w:t>
      </w:r>
      <w:proofErr w:type="spellEnd"/>
      <w:r w:rsidRPr="00D84208">
        <w:rPr>
          <w:rFonts w:ascii="Times New Roman" w:hAnsi="Times New Roman" w:cs="Times New Roman"/>
          <w:bCs/>
          <w:color w:val="000000" w:themeColor="text1"/>
          <w:sz w:val="24"/>
          <w:szCs w:val="24"/>
        </w:rPr>
        <w:t xml:space="preserve"> 15/</w:t>
      </w:r>
      <w:proofErr w:type="spellStart"/>
      <w:r w:rsidRPr="00D84208">
        <w:rPr>
          <w:rFonts w:ascii="Times New Roman" w:hAnsi="Times New Roman" w:cs="Times New Roman"/>
          <w:bCs/>
          <w:color w:val="000000" w:themeColor="text1"/>
          <w:sz w:val="24"/>
          <w:szCs w:val="24"/>
        </w:rPr>
        <w:t>hr</w:t>
      </w:r>
      <w:proofErr w:type="spellEnd"/>
      <w:r w:rsidRPr="00D84208">
        <w:rPr>
          <w:rFonts w:ascii="Times New Roman" w:hAnsi="Times New Roman" w:cs="Times New Roman"/>
          <w:bCs/>
          <w:color w:val="000000" w:themeColor="text1"/>
          <w:sz w:val="24"/>
          <w:szCs w:val="24"/>
        </w:rPr>
        <w:t xml:space="preserve"> </w:t>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4,500</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500hrs x </w:t>
      </w:r>
      <w:proofErr w:type="spellStart"/>
      <w:r w:rsidRPr="00D84208">
        <w:rPr>
          <w:rFonts w:ascii="Times New Roman" w:hAnsi="Times New Roman" w:cs="Times New Roman"/>
          <w:bCs/>
          <w:color w:val="000000" w:themeColor="text1"/>
          <w:sz w:val="24"/>
          <w:szCs w:val="24"/>
        </w:rPr>
        <w:t>Rs</w:t>
      </w:r>
      <w:proofErr w:type="spellEnd"/>
      <w:r w:rsidRPr="00D84208">
        <w:rPr>
          <w:rFonts w:ascii="Times New Roman" w:hAnsi="Times New Roman" w:cs="Times New Roman"/>
          <w:bCs/>
          <w:color w:val="000000" w:themeColor="text1"/>
          <w:sz w:val="24"/>
          <w:szCs w:val="24"/>
        </w:rPr>
        <w:t xml:space="preserve"> 15/</w:t>
      </w:r>
      <w:proofErr w:type="spellStart"/>
      <w:r w:rsidRPr="00D84208">
        <w:rPr>
          <w:rFonts w:ascii="Times New Roman" w:hAnsi="Times New Roman" w:cs="Times New Roman"/>
          <w:bCs/>
          <w:color w:val="000000" w:themeColor="text1"/>
          <w:sz w:val="24"/>
          <w:szCs w:val="24"/>
        </w:rPr>
        <w:t>hr</w:t>
      </w:r>
      <w:proofErr w:type="spellEnd"/>
      <w:r w:rsidRPr="00D84208">
        <w:rPr>
          <w:rFonts w:ascii="Times New Roman" w:hAnsi="Times New Roman" w:cs="Times New Roman"/>
          <w:bCs/>
          <w:color w:val="000000" w:themeColor="text1"/>
          <w:sz w:val="24"/>
          <w:szCs w:val="24"/>
        </w:rPr>
        <w:t xml:space="preserve"> </w:t>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7,500</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Overheads 300hrs x </w:t>
      </w:r>
      <w:proofErr w:type="spellStart"/>
      <w:r w:rsidRPr="00D84208">
        <w:rPr>
          <w:rFonts w:ascii="Times New Roman" w:hAnsi="Times New Roman" w:cs="Times New Roman"/>
          <w:bCs/>
          <w:color w:val="000000" w:themeColor="text1"/>
          <w:sz w:val="24"/>
          <w:szCs w:val="24"/>
        </w:rPr>
        <w:t>Rs</w:t>
      </w:r>
      <w:proofErr w:type="spellEnd"/>
      <w:r w:rsidRPr="00D84208">
        <w:rPr>
          <w:rFonts w:ascii="Times New Roman" w:hAnsi="Times New Roman" w:cs="Times New Roman"/>
          <w:bCs/>
          <w:color w:val="000000" w:themeColor="text1"/>
          <w:sz w:val="24"/>
          <w:szCs w:val="24"/>
        </w:rPr>
        <w:t xml:space="preserve"> 10/</w:t>
      </w:r>
      <w:proofErr w:type="spellStart"/>
      <w:r w:rsidRPr="00D84208">
        <w:rPr>
          <w:rFonts w:ascii="Times New Roman" w:hAnsi="Times New Roman" w:cs="Times New Roman"/>
          <w:bCs/>
          <w:color w:val="000000" w:themeColor="text1"/>
          <w:sz w:val="24"/>
          <w:szCs w:val="24"/>
        </w:rPr>
        <w:t>hr</w:t>
      </w:r>
      <w:proofErr w:type="spellEnd"/>
      <w:r w:rsidRPr="00D84208">
        <w:rPr>
          <w:rFonts w:ascii="Times New Roman" w:hAnsi="Times New Roman" w:cs="Times New Roman"/>
          <w:bCs/>
          <w:color w:val="000000" w:themeColor="text1"/>
          <w:sz w:val="24"/>
          <w:szCs w:val="24"/>
        </w:rPr>
        <w:t xml:space="preserve"> (W1) </w:t>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3,000</w:t>
      </w:r>
    </w:p>
    <w:p w:rsidR="00D84208" w:rsidRPr="00760126" w:rsidRDefault="00D84208" w:rsidP="00D84208">
      <w:pPr>
        <w:shd w:val="clear" w:color="auto" w:fill="FFFFFF"/>
        <w:spacing w:after="12" w:line="270" w:lineRule="atLeast"/>
        <w:jc w:val="both"/>
        <w:rPr>
          <w:rFonts w:ascii="Times New Roman" w:hAnsi="Times New Roman" w:cs="Times New Roman"/>
          <w:bCs/>
          <w:color w:val="000000" w:themeColor="text1"/>
          <w:sz w:val="24"/>
          <w:szCs w:val="24"/>
          <w:u w:val="single"/>
        </w:rPr>
      </w:pPr>
      <w:r w:rsidRPr="00D84208">
        <w:rPr>
          <w:rFonts w:ascii="Times New Roman" w:hAnsi="Times New Roman" w:cs="Times New Roman"/>
          <w:bCs/>
          <w:color w:val="000000" w:themeColor="text1"/>
          <w:sz w:val="24"/>
          <w:szCs w:val="24"/>
        </w:rPr>
        <w:t xml:space="preserve">500hrs x </w:t>
      </w:r>
      <w:proofErr w:type="spellStart"/>
      <w:r w:rsidRPr="00D84208">
        <w:rPr>
          <w:rFonts w:ascii="Times New Roman" w:hAnsi="Times New Roman" w:cs="Times New Roman"/>
          <w:bCs/>
          <w:color w:val="000000" w:themeColor="text1"/>
          <w:sz w:val="24"/>
          <w:szCs w:val="24"/>
        </w:rPr>
        <w:t>Rs</w:t>
      </w:r>
      <w:proofErr w:type="spellEnd"/>
      <w:r w:rsidRPr="00D84208">
        <w:rPr>
          <w:rFonts w:ascii="Times New Roman" w:hAnsi="Times New Roman" w:cs="Times New Roman"/>
          <w:bCs/>
          <w:color w:val="000000" w:themeColor="text1"/>
          <w:sz w:val="24"/>
          <w:szCs w:val="24"/>
        </w:rPr>
        <w:t xml:space="preserve"> 10/</w:t>
      </w:r>
      <w:proofErr w:type="spellStart"/>
      <w:r w:rsidRPr="00D84208">
        <w:rPr>
          <w:rFonts w:ascii="Times New Roman" w:hAnsi="Times New Roman" w:cs="Times New Roman"/>
          <w:bCs/>
          <w:color w:val="000000" w:themeColor="text1"/>
          <w:sz w:val="24"/>
          <w:szCs w:val="24"/>
        </w:rPr>
        <w:t>hr</w:t>
      </w:r>
      <w:proofErr w:type="spellEnd"/>
      <w:r w:rsidRPr="00D84208">
        <w:rPr>
          <w:rFonts w:ascii="Times New Roman" w:hAnsi="Times New Roman" w:cs="Times New Roman"/>
          <w:bCs/>
          <w:color w:val="000000" w:themeColor="text1"/>
          <w:sz w:val="24"/>
          <w:szCs w:val="24"/>
        </w:rPr>
        <w:t xml:space="preserve"> </w:t>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00760126">
        <w:rPr>
          <w:rFonts w:ascii="Times New Roman" w:hAnsi="Times New Roman" w:cs="Times New Roman"/>
          <w:bCs/>
          <w:color w:val="000000" w:themeColor="text1"/>
          <w:sz w:val="24"/>
          <w:szCs w:val="24"/>
        </w:rPr>
        <w:tab/>
      </w:r>
      <w:r w:rsidRPr="00760126">
        <w:rPr>
          <w:rFonts w:ascii="Times New Roman" w:hAnsi="Times New Roman" w:cs="Times New Roman"/>
          <w:bCs/>
          <w:color w:val="000000" w:themeColor="text1"/>
          <w:sz w:val="24"/>
          <w:szCs w:val="24"/>
          <w:u w:val="single"/>
        </w:rPr>
        <w:t>5,000</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Total cost </w:t>
      </w:r>
      <w:r w:rsidR="00F64E6A">
        <w:rPr>
          <w:rFonts w:ascii="Times New Roman" w:hAnsi="Times New Roman" w:cs="Times New Roman"/>
          <w:bCs/>
          <w:color w:val="000000" w:themeColor="text1"/>
          <w:sz w:val="24"/>
          <w:szCs w:val="24"/>
        </w:rPr>
        <w:tab/>
      </w:r>
      <w:r w:rsidR="00F64E6A">
        <w:rPr>
          <w:rFonts w:ascii="Times New Roman" w:hAnsi="Times New Roman" w:cs="Times New Roman"/>
          <w:bCs/>
          <w:color w:val="000000" w:themeColor="text1"/>
          <w:sz w:val="24"/>
          <w:szCs w:val="24"/>
        </w:rPr>
        <w:tab/>
      </w:r>
      <w:r w:rsidR="00F64E6A">
        <w:rPr>
          <w:rFonts w:ascii="Times New Roman" w:hAnsi="Times New Roman" w:cs="Times New Roman"/>
          <w:bCs/>
          <w:color w:val="000000" w:themeColor="text1"/>
          <w:sz w:val="24"/>
          <w:szCs w:val="24"/>
        </w:rPr>
        <w:tab/>
      </w:r>
      <w:r w:rsidR="00F64E6A">
        <w:rPr>
          <w:rFonts w:ascii="Times New Roman" w:hAnsi="Times New Roman" w:cs="Times New Roman"/>
          <w:bCs/>
          <w:color w:val="000000" w:themeColor="text1"/>
          <w:sz w:val="24"/>
          <w:szCs w:val="24"/>
        </w:rPr>
        <w:tab/>
      </w:r>
      <w:r w:rsidR="00F64E6A">
        <w:rPr>
          <w:rFonts w:ascii="Times New Roman" w:hAnsi="Times New Roman" w:cs="Times New Roman"/>
          <w:bCs/>
          <w:color w:val="000000" w:themeColor="text1"/>
          <w:sz w:val="24"/>
          <w:szCs w:val="24"/>
        </w:rPr>
        <w:tab/>
      </w:r>
      <w:r w:rsidRPr="00F64E6A">
        <w:rPr>
          <w:rFonts w:ascii="Times New Roman" w:hAnsi="Times New Roman" w:cs="Times New Roman"/>
          <w:bCs/>
          <w:color w:val="000000" w:themeColor="text1"/>
          <w:sz w:val="24"/>
          <w:szCs w:val="24"/>
          <w:u w:val="single"/>
        </w:rPr>
        <w:t>11,000</w:t>
      </w:r>
      <w:r w:rsidRPr="00D84208">
        <w:rPr>
          <w:rFonts w:ascii="Times New Roman" w:hAnsi="Times New Roman" w:cs="Times New Roman"/>
          <w:bCs/>
          <w:color w:val="000000" w:themeColor="text1"/>
          <w:sz w:val="24"/>
          <w:szCs w:val="24"/>
        </w:rPr>
        <w:t xml:space="preserve"> </w:t>
      </w:r>
      <w:r w:rsidR="00F64E6A">
        <w:rPr>
          <w:rFonts w:ascii="Times New Roman" w:hAnsi="Times New Roman" w:cs="Times New Roman"/>
          <w:bCs/>
          <w:color w:val="000000" w:themeColor="text1"/>
          <w:sz w:val="24"/>
          <w:szCs w:val="24"/>
        </w:rPr>
        <w:tab/>
      </w:r>
      <w:r w:rsidR="00F64E6A">
        <w:rPr>
          <w:rFonts w:ascii="Times New Roman" w:hAnsi="Times New Roman" w:cs="Times New Roman"/>
          <w:bCs/>
          <w:color w:val="000000" w:themeColor="text1"/>
          <w:sz w:val="24"/>
          <w:szCs w:val="24"/>
        </w:rPr>
        <w:tab/>
      </w:r>
      <w:r w:rsidRPr="00F64E6A">
        <w:rPr>
          <w:rFonts w:ascii="Times New Roman" w:hAnsi="Times New Roman" w:cs="Times New Roman"/>
          <w:bCs/>
          <w:color w:val="000000" w:themeColor="text1"/>
          <w:sz w:val="24"/>
          <w:szCs w:val="24"/>
          <w:u w:val="single"/>
        </w:rPr>
        <w:t>20,500</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Quoted price </w:t>
      </w:r>
      <w:r w:rsidR="00F64E6A">
        <w:rPr>
          <w:rFonts w:ascii="Times New Roman" w:hAnsi="Times New Roman" w:cs="Times New Roman"/>
          <w:bCs/>
          <w:color w:val="000000" w:themeColor="text1"/>
          <w:sz w:val="24"/>
          <w:szCs w:val="24"/>
        </w:rPr>
        <w:tab/>
      </w:r>
      <w:r w:rsidR="00F64E6A">
        <w:rPr>
          <w:rFonts w:ascii="Times New Roman" w:hAnsi="Times New Roman" w:cs="Times New Roman"/>
          <w:bCs/>
          <w:color w:val="000000" w:themeColor="text1"/>
          <w:sz w:val="24"/>
          <w:szCs w:val="24"/>
        </w:rPr>
        <w:tab/>
      </w:r>
      <w:r w:rsidR="00F64E6A">
        <w:rPr>
          <w:rFonts w:ascii="Times New Roman" w:hAnsi="Times New Roman" w:cs="Times New Roman"/>
          <w:bCs/>
          <w:color w:val="000000" w:themeColor="text1"/>
          <w:sz w:val="24"/>
          <w:szCs w:val="24"/>
        </w:rPr>
        <w:tab/>
      </w:r>
      <w:r w:rsidR="00F64E6A">
        <w:rPr>
          <w:rFonts w:ascii="Times New Roman" w:hAnsi="Times New Roman" w:cs="Times New Roman"/>
          <w:bCs/>
          <w:color w:val="000000" w:themeColor="text1"/>
          <w:sz w:val="24"/>
          <w:szCs w:val="24"/>
        </w:rPr>
        <w:tab/>
      </w:r>
      <w:r w:rsidR="00F64E6A">
        <w:rPr>
          <w:rFonts w:ascii="Times New Roman" w:hAnsi="Times New Roman" w:cs="Times New Roman"/>
          <w:bCs/>
          <w:color w:val="000000" w:themeColor="text1"/>
          <w:sz w:val="24"/>
          <w:szCs w:val="24"/>
        </w:rPr>
        <w:tab/>
      </w:r>
      <w:r w:rsidRPr="00F64E6A">
        <w:rPr>
          <w:rFonts w:ascii="Times New Roman" w:hAnsi="Times New Roman" w:cs="Times New Roman"/>
          <w:bCs/>
          <w:color w:val="000000" w:themeColor="text1"/>
          <w:sz w:val="24"/>
          <w:szCs w:val="24"/>
          <w:u w:val="single"/>
        </w:rPr>
        <w:t>16,500</w:t>
      </w:r>
      <w:r w:rsidRPr="00D84208">
        <w:rPr>
          <w:rFonts w:ascii="Times New Roman" w:hAnsi="Times New Roman" w:cs="Times New Roman"/>
          <w:bCs/>
          <w:color w:val="000000" w:themeColor="text1"/>
          <w:sz w:val="24"/>
          <w:szCs w:val="24"/>
        </w:rPr>
        <w:t xml:space="preserve"> </w:t>
      </w:r>
      <w:r w:rsidR="00F64E6A">
        <w:rPr>
          <w:rFonts w:ascii="Times New Roman" w:hAnsi="Times New Roman" w:cs="Times New Roman"/>
          <w:bCs/>
          <w:color w:val="000000" w:themeColor="text1"/>
          <w:sz w:val="24"/>
          <w:szCs w:val="24"/>
        </w:rPr>
        <w:tab/>
      </w:r>
      <w:r w:rsidR="00F64E6A">
        <w:rPr>
          <w:rFonts w:ascii="Times New Roman" w:hAnsi="Times New Roman" w:cs="Times New Roman"/>
          <w:bCs/>
          <w:color w:val="000000" w:themeColor="text1"/>
          <w:sz w:val="24"/>
          <w:szCs w:val="24"/>
        </w:rPr>
        <w:tab/>
      </w:r>
      <w:r w:rsidRPr="00F64E6A">
        <w:rPr>
          <w:rFonts w:ascii="Times New Roman" w:hAnsi="Times New Roman" w:cs="Times New Roman"/>
          <w:bCs/>
          <w:color w:val="000000" w:themeColor="text1"/>
          <w:sz w:val="24"/>
          <w:szCs w:val="24"/>
          <w:u w:val="single"/>
        </w:rPr>
        <w:t>30,750</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(W1). Overhead absorption rate is calculated as </w:t>
      </w:r>
      <w:proofErr w:type="spellStart"/>
      <w:r w:rsidRPr="00D84208">
        <w:rPr>
          <w:rFonts w:ascii="Times New Roman" w:hAnsi="Times New Roman" w:cs="Times New Roman"/>
          <w:bCs/>
          <w:color w:val="000000" w:themeColor="text1"/>
          <w:sz w:val="24"/>
          <w:szCs w:val="24"/>
        </w:rPr>
        <w:t>Rs</w:t>
      </w:r>
      <w:proofErr w:type="spellEnd"/>
      <w:r w:rsidRPr="00D84208">
        <w:rPr>
          <w:rFonts w:ascii="Times New Roman" w:hAnsi="Times New Roman" w:cs="Times New Roman"/>
          <w:bCs/>
          <w:color w:val="000000" w:themeColor="text1"/>
          <w:sz w:val="24"/>
          <w:szCs w:val="24"/>
        </w:rPr>
        <w:t xml:space="preserve"> 400,000/40,000hrs = </w:t>
      </w:r>
      <w:proofErr w:type="spellStart"/>
      <w:r w:rsidRPr="00D84208">
        <w:rPr>
          <w:rFonts w:ascii="Times New Roman" w:hAnsi="Times New Roman" w:cs="Times New Roman"/>
          <w:bCs/>
          <w:color w:val="000000" w:themeColor="text1"/>
          <w:sz w:val="24"/>
          <w:szCs w:val="24"/>
        </w:rPr>
        <w:t>Rs</w:t>
      </w:r>
      <w:proofErr w:type="spellEnd"/>
      <w:r w:rsidRPr="00D84208">
        <w:rPr>
          <w:rFonts w:ascii="Times New Roman" w:hAnsi="Times New Roman" w:cs="Times New Roman"/>
          <w:bCs/>
          <w:color w:val="000000" w:themeColor="text1"/>
          <w:sz w:val="24"/>
          <w:szCs w:val="24"/>
        </w:rPr>
        <w:t xml:space="preserve"> 10/</w:t>
      </w:r>
      <w:proofErr w:type="spellStart"/>
      <w:r w:rsidRPr="00D84208">
        <w:rPr>
          <w:rFonts w:ascii="Times New Roman" w:hAnsi="Times New Roman" w:cs="Times New Roman"/>
          <w:bCs/>
          <w:color w:val="000000" w:themeColor="text1"/>
          <w:sz w:val="24"/>
          <w:szCs w:val="24"/>
        </w:rPr>
        <w:t>hr</w:t>
      </w:r>
      <w:proofErr w:type="spellEnd"/>
    </w:p>
    <w:p w:rsidR="003800BA" w:rsidRDefault="003800BA" w:rsidP="00D84208">
      <w:pPr>
        <w:shd w:val="clear" w:color="auto" w:fill="FFFFFF"/>
        <w:spacing w:after="12" w:line="270" w:lineRule="atLeast"/>
        <w:jc w:val="both"/>
        <w:rPr>
          <w:rFonts w:ascii="Times New Roman" w:hAnsi="Times New Roman" w:cs="Times New Roman"/>
          <w:bCs/>
          <w:color w:val="000000" w:themeColor="text1"/>
          <w:sz w:val="24"/>
          <w:szCs w:val="24"/>
        </w:rPr>
      </w:pP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b) Costs</w:t>
      </w:r>
      <w:r w:rsidR="00926106">
        <w:rPr>
          <w:rFonts w:ascii="Times New Roman" w:hAnsi="Times New Roman" w:cs="Times New Roman"/>
          <w:bCs/>
          <w:color w:val="000000" w:themeColor="text1"/>
          <w:sz w:val="24"/>
          <w:szCs w:val="24"/>
        </w:rPr>
        <w:t xml:space="preserve"> </w:t>
      </w:r>
      <w:r w:rsidRPr="00D84208">
        <w:rPr>
          <w:rFonts w:ascii="Times New Roman" w:hAnsi="Times New Roman" w:cs="Times New Roman"/>
          <w:bCs/>
          <w:color w:val="000000" w:themeColor="text1"/>
          <w:sz w:val="24"/>
          <w:szCs w:val="24"/>
        </w:rPr>
        <w:t>and</w:t>
      </w:r>
      <w:r w:rsidR="00926106">
        <w:rPr>
          <w:rFonts w:ascii="Times New Roman" w:hAnsi="Times New Roman" w:cs="Times New Roman"/>
          <w:bCs/>
          <w:color w:val="000000" w:themeColor="text1"/>
          <w:sz w:val="24"/>
          <w:szCs w:val="24"/>
        </w:rPr>
        <w:t xml:space="preserve"> </w:t>
      </w:r>
      <w:r w:rsidRPr="00D84208">
        <w:rPr>
          <w:rFonts w:ascii="Times New Roman" w:hAnsi="Times New Roman" w:cs="Times New Roman"/>
          <w:bCs/>
          <w:color w:val="000000" w:themeColor="text1"/>
          <w:sz w:val="24"/>
          <w:szCs w:val="24"/>
        </w:rPr>
        <w:t>quoted</w:t>
      </w:r>
      <w:r w:rsidR="00926106">
        <w:rPr>
          <w:rFonts w:ascii="Times New Roman" w:hAnsi="Times New Roman" w:cs="Times New Roman"/>
          <w:bCs/>
          <w:color w:val="000000" w:themeColor="text1"/>
          <w:sz w:val="24"/>
          <w:szCs w:val="24"/>
        </w:rPr>
        <w:t xml:space="preserve"> </w:t>
      </w:r>
      <w:r w:rsidRPr="00D84208">
        <w:rPr>
          <w:rFonts w:ascii="Times New Roman" w:hAnsi="Times New Roman" w:cs="Times New Roman"/>
          <w:bCs/>
          <w:color w:val="000000" w:themeColor="text1"/>
          <w:sz w:val="24"/>
          <w:szCs w:val="24"/>
        </w:rPr>
        <w:t>prices for the</w:t>
      </w:r>
      <w:r w:rsidR="00926106">
        <w:rPr>
          <w:rFonts w:ascii="Times New Roman" w:hAnsi="Times New Roman" w:cs="Times New Roman"/>
          <w:bCs/>
          <w:color w:val="000000" w:themeColor="text1"/>
          <w:sz w:val="24"/>
          <w:szCs w:val="24"/>
        </w:rPr>
        <w:t xml:space="preserve"> </w:t>
      </w:r>
      <w:r w:rsidRPr="00D84208">
        <w:rPr>
          <w:rFonts w:ascii="Times New Roman" w:hAnsi="Times New Roman" w:cs="Times New Roman"/>
          <w:bCs/>
          <w:color w:val="000000" w:themeColor="text1"/>
          <w:sz w:val="24"/>
          <w:szCs w:val="24"/>
        </w:rPr>
        <w:t>GC</w:t>
      </w:r>
      <w:r w:rsidR="00926106">
        <w:rPr>
          <w:rFonts w:ascii="Times New Roman" w:hAnsi="Times New Roman" w:cs="Times New Roman"/>
          <w:bCs/>
          <w:color w:val="000000" w:themeColor="text1"/>
          <w:sz w:val="24"/>
          <w:szCs w:val="24"/>
        </w:rPr>
        <w:t xml:space="preserve"> </w:t>
      </w:r>
      <w:r w:rsidRPr="00D84208">
        <w:rPr>
          <w:rFonts w:ascii="Times New Roman" w:hAnsi="Times New Roman" w:cs="Times New Roman"/>
          <w:bCs/>
          <w:color w:val="000000" w:themeColor="text1"/>
          <w:sz w:val="24"/>
          <w:szCs w:val="24"/>
        </w:rPr>
        <w:t>and</w:t>
      </w:r>
      <w:r w:rsidR="00926106">
        <w:rPr>
          <w:rFonts w:ascii="Times New Roman" w:hAnsi="Times New Roman" w:cs="Times New Roman"/>
          <w:bCs/>
          <w:color w:val="000000" w:themeColor="text1"/>
          <w:sz w:val="24"/>
          <w:szCs w:val="24"/>
        </w:rPr>
        <w:t xml:space="preserve"> </w:t>
      </w:r>
      <w:r w:rsidRPr="00D84208">
        <w:rPr>
          <w:rFonts w:ascii="Times New Roman" w:hAnsi="Times New Roman" w:cs="Times New Roman"/>
          <w:bCs/>
          <w:color w:val="000000" w:themeColor="text1"/>
          <w:sz w:val="24"/>
          <w:szCs w:val="24"/>
        </w:rPr>
        <w:t>the</w:t>
      </w:r>
      <w:r w:rsidR="00926106">
        <w:rPr>
          <w:rFonts w:ascii="Times New Roman" w:hAnsi="Times New Roman" w:cs="Times New Roman"/>
          <w:bCs/>
          <w:color w:val="000000" w:themeColor="text1"/>
          <w:sz w:val="24"/>
          <w:szCs w:val="24"/>
        </w:rPr>
        <w:t xml:space="preserve"> </w:t>
      </w:r>
      <w:r w:rsidRPr="00D84208">
        <w:rPr>
          <w:rFonts w:ascii="Times New Roman" w:hAnsi="Times New Roman" w:cs="Times New Roman"/>
          <w:bCs/>
          <w:color w:val="000000" w:themeColor="text1"/>
          <w:sz w:val="24"/>
          <w:szCs w:val="24"/>
        </w:rPr>
        <w:t>EX</w:t>
      </w:r>
      <w:r w:rsidR="00926106">
        <w:rPr>
          <w:rFonts w:ascii="Times New Roman" w:hAnsi="Times New Roman" w:cs="Times New Roman"/>
          <w:bCs/>
          <w:color w:val="000000" w:themeColor="text1"/>
          <w:sz w:val="24"/>
          <w:szCs w:val="24"/>
        </w:rPr>
        <w:t xml:space="preserve"> </w:t>
      </w:r>
      <w:r w:rsidRPr="00D84208">
        <w:rPr>
          <w:rFonts w:ascii="Times New Roman" w:hAnsi="Times New Roman" w:cs="Times New Roman"/>
          <w:bCs/>
          <w:color w:val="000000" w:themeColor="text1"/>
          <w:sz w:val="24"/>
          <w:szCs w:val="24"/>
        </w:rPr>
        <w:t>using</w:t>
      </w:r>
      <w:r w:rsidR="00926106">
        <w:rPr>
          <w:rFonts w:ascii="Times New Roman" w:hAnsi="Times New Roman" w:cs="Times New Roman"/>
          <w:bCs/>
          <w:color w:val="000000" w:themeColor="text1"/>
          <w:sz w:val="24"/>
          <w:szCs w:val="24"/>
        </w:rPr>
        <w:t xml:space="preserve"> </w:t>
      </w:r>
      <w:r w:rsidRPr="00D84208">
        <w:rPr>
          <w:rFonts w:ascii="Times New Roman" w:hAnsi="Times New Roman" w:cs="Times New Roman"/>
          <w:bCs/>
          <w:color w:val="000000" w:themeColor="text1"/>
          <w:sz w:val="24"/>
          <w:szCs w:val="24"/>
        </w:rPr>
        <w:t>ABC</w:t>
      </w:r>
      <w:r w:rsidR="00926106">
        <w:rPr>
          <w:rFonts w:ascii="Times New Roman" w:hAnsi="Times New Roman" w:cs="Times New Roman"/>
          <w:bCs/>
          <w:color w:val="000000" w:themeColor="text1"/>
          <w:sz w:val="24"/>
          <w:szCs w:val="24"/>
        </w:rPr>
        <w:t xml:space="preserve"> </w:t>
      </w:r>
      <w:r w:rsidRPr="00D84208">
        <w:rPr>
          <w:rFonts w:ascii="Times New Roman" w:hAnsi="Times New Roman" w:cs="Times New Roman"/>
          <w:bCs/>
          <w:color w:val="000000" w:themeColor="text1"/>
          <w:sz w:val="24"/>
          <w:szCs w:val="24"/>
        </w:rPr>
        <w:t>to</w:t>
      </w:r>
      <w:r w:rsidR="00926106">
        <w:rPr>
          <w:rFonts w:ascii="Times New Roman" w:hAnsi="Times New Roman" w:cs="Times New Roman"/>
          <w:bCs/>
          <w:color w:val="000000" w:themeColor="text1"/>
          <w:sz w:val="24"/>
          <w:szCs w:val="24"/>
        </w:rPr>
        <w:t xml:space="preserve"> </w:t>
      </w:r>
      <w:r w:rsidRPr="00D84208">
        <w:rPr>
          <w:rFonts w:ascii="Times New Roman" w:hAnsi="Times New Roman" w:cs="Times New Roman"/>
          <w:bCs/>
          <w:color w:val="000000" w:themeColor="text1"/>
          <w:sz w:val="24"/>
          <w:szCs w:val="24"/>
        </w:rPr>
        <w:t>absorb</w:t>
      </w:r>
      <w:r w:rsidR="00926106">
        <w:rPr>
          <w:rFonts w:ascii="Times New Roman" w:hAnsi="Times New Roman" w:cs="Times New Roman"/>
          <w:bCs/>
          <w:color w:val="000000" w:themeColor="text1"/>
          <w:sz w:val="24"/>
          <w:szCs w:val="24"/>
        </w:rPr>
        <w:t xml:space="preserve"> </w:t>
      </w:r>
      <w:r w:rsidRPr="00D84208">
        <w:rPr>
          <w:rFonts w:ascii="Times New Roman" w:hAnsi="Times New Roman" w:cs="Times New Roman"/>
          <w:bCs/>
          <w:color w:val="000000" w:themeColor="text1"/>
          <w:sz w:val="24"/>
          <w:szCs w:val="24"/>
        </w:rPr>
        <w:t>overheads:</w:t>
      </w:r>
    </w:p>
    <w:p w:rsidR="00D84208" w:rsidRPr="00D84208" w:rsidRDefault="00D84208" w:rsidP="00CD266F">
      <w:pPr>
        <w:shd w:val="clear" w:color="auto" w:fill="FFFFFF"/>
        <w:spacing w:after="12" w:line="270" w:lineRule="atLeast"/>
        <w:ind w:left="4320"/>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GC </w:t>
      </w:r>
      <w:proofErr w:type="spellStart"/>
      <w:r w:rsidRPr="00D84208">
        <w:rPr>
          <w:rFonts w:ascii="Times New Roman" w:hAnsi="Times New Roman" w:cs="Times New Roman"/>
          <w:bCs/>
          <w:color w:val="000000" w:themeColor="text1"/>
          <w:sz w:val="24"/>
          <w:szCs w:val="24"/>
        </w:rPr>
        <w:t>Rs</w:t>
      </w:r>
      <w:proofErr w:type="spellEnd"/>
      <w:r w:rsidRPr="00D84208">
        <w:rPr>
          <w:rFonts w:ascii="Times New Roman" w:hAnsi="Times New Roman" w:cs="Times New Roman"/>
          <w:bCs/>
          <w:color w:val="000000" w:themeColor="text1"/>
          <w:sz w:val="24"/>
          <w:szCs w:val="24"/>
        </w:rPr>
        <w:t xml:space="preserve"> </w:t>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 xml:space="preserve">EX </w:t>
      </w:r>
      <w:proofErr w:type="spellStart"/>
      <w:r w:rsidRPr="00D84208">
        <w:rPr>
          <w:rFonts w:ascii="Times New Roman" w:hAnsi="Times New Roman" w:cs="Times New Roman"/>
          <w:bCs/>
          <w:color w:val="000000" w:themeColor="text1"/>
          <w:sz w:val="24"/>
          <w:szCs w:val="24"/>
        </w:rPr>
        <w:t>Rs</w:t>
      </w:r>
      <w:proofErr w:type="spellEnd"/>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Materials </w:t>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 xml:space="preserve">3,500 </w:t>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8,000</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proofErr w:type="spellStart"/>
      <w:r w:rsidRPr="00D84208">
        <w:rPr>
          <w:rFonts w:ascii="Times New Roman" w:hAnsi="Times New Roman" w:cs="Times New Roman"/>
          <w:bCs/>
          <w:color w:val="000000" w:themeColor="text1"/>
          <w:sz w:val="24"/>
          <w:szCs w:val="24"/>
        </w:rPr>
        <w:t>Labour</w:t>
      </w:r>
      <w:proofErr w:type="spellEnd"/>
      <w:r w:rsidRPr="00D84208">
        <w:rPr>
          <w:rFonts w:ascii="Times New Roman" w:hAnsi="Times New Roman" w:cs="Times New Roman"/>
          <w:bCs/>
          <w:color w:val="000000" w:themeColor="text1"/>
          <w:sz w:val="24"/>
          <w:szCs w:val="24"/>
        </w:rPr>
        <w:t xml:space="preserve"> 300hrs x </w:t>
      </w:r>
      <w:proofErr w:type="spellStart"/>
      <w:r w:rsidRPr="00D84208">
        <w:rPr>
          <w:rFonts w:ascii="Times New Roman" w:hAnsi="Times New Roman" w:cs="Times New Roman"/>
          <w:bCs/>
          <w:color w:val="000000" w:themeColor="text1"/>
          <w:sz w:val="24"/>
          <w:szCs w:val="24"/>
        </w:rPr>
        <w:t>Rs</w:t>
      </w:r>
      <w:proofErr w:type="spellEnd"/>
      <w:r w:rsidRPr="00D84208">
        <w:rPr>
          <w:rFonts w:ascii="Times New Roman" w:hAnsi="Times New Roman" w:cs="Times New Roman"/>
          <w:bCs/>
          <w:color w:val="000000" w:themeColor="text1"/>
          <w:sz w:val="24"/>
          <w:szCs w:val="24"/>
        </w:rPr>
        <w:t xml:space="preserve"> 15/</w:t>
      </w:r>
      <w:proofErr w:type="spellStart"/>
      <w:r w:rsidRPr="00D84208">
        <w:rPr>
          <w:rFonts w:ascii="Times New Roman" w:hAnsi="Times New Roman" w:cs="Times New Roman"/>
          <w:bCs/>
          <w:color w:val="000000" w:themeColor="text1"/>
          <w:sz w:val="24"/>
          <w:szCs w:val="24"/>
        </w:rPr>
        <w:t>hr</w:t>
      </w:r>
      <w:proofErr w:type="spellEnd"/>
      <w:r w:rsidRPr="00D84208">
        <w:rPr>
          <w:rFonts w:ascii="Times New Roman" w:hAnsi="Times New Roman" w:cs="Times New Roman"/>
          <w:bCs/>
          <w:color w:val="000000" w:themeColor="text1"/>
          <w:sz w:val="24"/>
          <w:szCs w:val="24"/>
        </w:rPr>
        <w:t xml:space="preserve"> </w:t>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4,500</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500hrs x </w:t>
      </w:r>
      <w:proofErr w:type="spellStart"/>
      <w:r w:rsidRPr="00D84208">
        <w:rPr>
          <w:rFonts w:ascii="Times New Roman" w:hAnsi="Times New Roman" w:cs="Times New Roman"/>
          <w:bCs/>
          <w:color w:val="000000" w:themeColor="text1"/>
          <w:sz w:val="24"/>
          <w:szCs w:val="24"/>
        </w:rPr>
        <w:t>Rs</w:t>
      </w:r>
      <w:proofErr w:type="spellEnd"/>
      <w:r w:rsidRPr="00D84208">
        <w:rPr>
          <w:rFonts w:ascii="Times New Roman" w:hAnsi="Times New Roman" w:cs="Times New Roman"/>
          <w:bCs/>
          <w:color w:val="000000" w:themeColor="text1"/>
          <w:sz w:val="24"/>
          <w:szCs w:val="24"/>
        </w:rPr>
        <w:t xml:space="preserve"> 15/</w:t>
      </w:r>
      <w:proofErr w:type="spellStart"/>
      <w:r w:rsidRPr="00D84208">
        <w:rPr>
          <w:rFonts w:ascii="Times New Roman" w:hAnsi="Times New Roman" w:cs="Times New Roman"/>
          <w:bCs/>
          <w:color w:val="000000" w:themeColor="text1"/>
          <w:sz w:val="24"/>
          <w:szCs w:val="24"/>
        </w:rPr>
        <w:t>hr</w:t>
      </w:r>
      <w:proofErr w:type="spellEnd"/>
      <w:r w:rsidRPr="00D84208">
        <w:rPr>
          <w:rFonts w:ascii="Times New Roman" w:hAnsi="Times New Roman" w:cs="Times New Roman"/>
          <w:bCs/>
          <w:color w:val="000000" w:themeColor="text1"/>
          <w:sz w:val="24"/>
          <w:szCs w:val="24"/>
        </w:rPr>
        <w:t xml:space="preserve"> </w:t>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7,500</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Overheads</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Supervisor (W2)</w:t>
      </w:r>
      <w:proofErr w:type="gramStart"/>
      <w:r w:rsidRPr="00D84208">
        <w:rPr>
          <w:rFonts w:ascii="Times New Roman" w:hAnsi="Times New Roman" w:cs="Times New Roman"/>
          <w:bCs/>
          <w:color w:val="000000" w:themeColor="text1"/>
          <w:sz w:val="24"/>
          <w:szCs w:val="24"/>
        </w:rPr>
        <w:t>/(</w:t>
      </w:r>
      <w:proofErr w:type="gramEnd"/>
      <w:r w:rsidRPr="00D84208">
        <w:rPr>
          <w:rFonts w:ascii="Times New Roman" w:hAnsi="Times New Roman" w:cs="Times New Roman"/>
          <w:bCs/>
          <w:color w:val="000000" w:themeColor="text1"/>
          <w:sz w:val="24"/>
          <w:szCs w:val="24"/>
        </w:rPr>
        <w:t xml:space="preserve">W3) </w:t>
      </w:r>
      <w:r w:rsidR="00CD266F">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 xml:space="preserve">180 </w:t>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1,080</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Planners (W2)</w:t>
      </w:r>
      <w:proofErr w:type="gramStart"/>
      <w:r w:rsidRPr="00D84208">
        <w:rPr>
          <w:rFonts w:ascii="Times New Roman" w:hAnsi="Times New Roman" w:cs="Times New Roman"/>
          <w:bCs/>
          <w:color w:val="000000" w:themeColor="text1"/>
          <w:sz w:val="24"/>
          <w:szCs w:val="24"/>
        </w:rPr>
        <w:t>/(</w:t>
      </w:r>
      <w:proofErr w:type="gramEnd"/>
      <w:r w:rsidRPr="00D84208">
        <w:rPr>
          <w:rFonts w:ascii="Times New Roman" w:hAnsi="Times New Roman" w:cs="Times New Roman"/>
          <w:bCs/>
          <w:color w:val="000000" w:themeColor="text1"/>
          <w:sz w:val="24"/>
          <w:szCs w:val="24"/>
        </w:rPr>
        <w:t xml:space="preserve">W3) </w:t>
      </w:r>
      <w:r w:rsidR="00CD266F">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 xml:space="preserve">280 </w:t>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1,400</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Property (W2)</w:t>
      </w:r>
      <w:proofErr w:type="gramStart"/>
      <w:r w:rsidRPr="00D84208">
        <w:rPr>
          <w:rFonts w:ascii="Times New Roman" w:hAnsi="Times New Roman" w:cs="Times New Roman"/>
          <w:bCs/>
          <w:color w:val="000000" w:themeColor="text1"/>
          <w:sz w:val="24"/>
          <w:szCs w:val="24"/>
        </w:rPr>
        <w:t>/(</w:t>
      </w:r>
      <w:proofErr w:type="gramEnd"/>
      <w:r w:rsidRPr="00D84208">
        <w:rPr>
          <w:rFonts w:ascii="Times New Roman" w:hAnsi="Times New Roman" w:cs="Times New Roman"/>
          <w:bCs/>
          <w:color w:val="000000" w:themeColor="text1"/>
          <w:sz w:val="24"/>
          <w:szCs w:val="24"/>
        </w:rPr>
        <w:t xml:space="preserve">W3) </w:t>
      </w:r>
      <w:r w:rsidR="00CD266F">
        <w:rPr>
          <w:rFonts w:ascii="Times New Roman" w:hAnsi="Times New Roman" w:cs="Times New Roman"/>
          <w:bCs/>
          <w:color w:val="000000" w:themeColor="text1"/>
          <w:sz w:val="24"/>
          <w:szCs w:val="24"/>
        </w:rPr>
        <w:tab/>
      </w:r>
      <w:r w:rsidRPr="00177437">
        <w:rPr>
          <w:rFonts w:ascii="Times New Roman" w:hAnsi="Times New Roman" w:cs="Times New Roman"/>
          <w:bCs/>
          <w:color w:val="000000" w:themeColor="text1"/>
          <w:sz w:val="24"/>
          <w:szCs w:val="24"/>
          <w:u w:val="single"/>
        </w:rPr>
        <w:t>1,800</w:t>
      </w:r>
      <w:r w:rsidRPr="00D84208">
        <w:rPr>
          <w:rFonts w:ascii="Times New Roman" w:hAnsi="Times New Roman" w:cs="Times New Roman"/>
          <w:bCs/>
          <w:color w:val="000000" w:themeColor="text1"/>
          <w:sz w:val="24"/>
          <w:szCs w:val="24"/>
        </w:rPr>
        <w:t xml:space="preserve"> </w:t>
      </w:r>
      <w:r w:rsidR="00CD266F">
        <w:rPr>
          <w:rFonts w:ascii="Times New Roman" w:hAnsi="Times New Roman" w:cs="Times New Roman"/>
          <w:bCs/>
          <w:color w:val="000000" w:themeColor="text1"/>
          <w:sz w:val="24"/>
          <w:szCs w:val="24"/>
        </w:rPr>
        <w:tab/>
      </w:r>
      <w:r w:rsidR="00CD266F">
        <w:rPr>
          <w:rFonts w:ascii="Times New Roman" w:hAnsi="Times New Roman" w:cs="Times New Roman"/>
          <w:bCs/>
          <w:color w:val="000000" w:themeColor="text1"/>
          <w:sz w:val="24"/>
          <w:szCs w:val="24"/>
        </w:rPr>
        <w:tab/>
      </w:r>
      <w:r w:rsidRPr="00404E1B">
        <w:rPr>
          <w:rFonts w:ascii="Times New Roman" w:hAnsi="Times New Roman" w:cs="Times New Roman"/>
          <w:bCs/>
          <w:color w:val="000000" w:themeColor="text1"/>
          <w:sz w:val="24"/>
          <w:szCs w:val="24"/>
          <w:u w:val="single"/>
        </w:rPr>
        <w:t>3,000</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Total cost </w:t>
      </w:r>
      <w:r w:rsidR="00177437">
        <w:rPr>
          <w:rFonts w:ascii="Times New Roman" w:hAnsi="Times New Roman" w:cs="Times New Roman"/>
          <w:bCs/>
          <w:color w:val="000000" w:themeColor="text1"/>
          <w:sz w:val="24"/>
          <w:szCs w:val="24"/>
        </w:rPr>
        <w:tab/>
      </w:r>
      <w:r w:rsidR="00177437">
        <w:rPr>
          <w:rFonts w:ascii="Times New Roman" w:hAnsi="Times New Roman" w:cs="Times New Roman"/>
          <w:bCs/>
          <w:color w:val="000000" w:themeColor="text1"/>
          <w:sz w:val="24"/>
          <w:szCs w:val="24"/>
        </w:rPr>
        <w:tab/>
      </w:r>
      <w:r w:rsidR="00177437">
        <w:rPr>
          <w:rFonts w:ascii="Times New Roman" w:hAnsi="Times New Roman" w:cs="Times New Roman"/>
          <w:bCs/>
          <w:color w:val="000000" w:themeColor="text1"/>
          <w:sz w:val="24"/>
          <w:szCs w:val="24"/>
        </w:rPr>
        <w:tab/>
      </w:r>
      <w:r w:rsidR="00177437">
        <w:rPr>
          <w:rFonts w:ascii="Times New Roman" w:hAnsi="Times New Roman" w:cs="Times New Roman"/>
          <w:bCs/>
          <w:color w:val="000000" w:themeColor="text1"/>
          <w:sz w:val="24"/>
          <w:szCs w:val="24"/>
        </w:rPr>
        <w:tab/>
      </w:r>
      <w:r w:rsidR="00177437">
        <w:rPr>
          <w:rFonts w:ascii="Times New Roman" w:hAnsi="Times New Roman" w:cs="Times New Roman"/>
          <w:bCs/>
          <w:color w:val="000000" w:themeColor="text1"/>
          <w:sz w:val="24"/>
          <w:szCs w:val="24"/>
        </w:rPr>
        <w:tab/>
      </w:r>
      <w:r w:rsidRPr="00404E1B">
        <w:rPr>
          <w:rFonts w:ascii="Times New Roman" w:hAnsi="Times New Roman" w:cs="Times New Roman"/>
          <w:bCs/>
          <w:color w:val="000000" w:themeColor="text1"/>
          <w:sz w:val="24"/>
          <w:szCs w:val="24"/>
          <w:u w:val="single"/>
        </w:rPr>
        <w:t>10,260</w:t>
      </w:r>
      <w:r w:rsidRPr="00D84208">
        <w:rPr>
          <w:rFonts w:ascii="Times New Roman" w:hAnsi="Times New Roman" w:cs="Times New Roman"/>
          <w:bCs/>
          <w:color w:val="000000" w:themeColor="text1"/>
          <w:sz w:val="24"/>
          <w:szCs w:val="24"/>
        </w:rPr>
        <w:t xml:space="preserve"> </w:t>
      </w:r>
      <w:r w:rsidR="00404E1B">
        <w:rPr>
          <w:rFonts w:ascii="Times New Roman" w:hAnsi="Times New Roman" w:cs="Times New Roman"/>
          <w:bCs/>
          <w:color w:val="000000" w:themeColor="text1"/>
          <w:sz w:val="24"/>
          <w:szCs w:val="24"/>
        </w:rPr>
        <w:tab/>
      </w:r>
      <w:r w:rsidR="00404E1B">
        <w:rPr>
          <w:rFonts w:ascii="Times New Roman" w:hAnsi="Times New Roman" w:cs="Times New Roman"/>
          <w:bCs/>
          <w:color w:val="000000" w:themeColor="text1"/>
          <w:sz w:val="24"/>
          <w:szCs w:val="24"/>
        </w:rPr>
        <w:tab/>
      </w:r>
      <w:r w:rsidRPr="00404E1B">
        <w:rPr>
          <w:rFonts w:ascii="Times New Roman" w:hAnsi="Times New Roman" w:cs="Times New Roman"/>
          <w:bCs/>
          <w:color w:val="000000" w:themeColor="text1"/>
          <w:sz w:val="24"/>
          <w:szCs w:val="24"/>
          <w:u w:val="single"/>
        </w:rPr>
        <w:t>20,980</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Quoted price </w:t>
      </w:r>
      <w:r w:rsidR="0009612B">
        <w:rPr>
          <w:rFonts w:ascii="Times New Roman" w:hAnsi="Times New Roman" w:cs="Times New Roman"/>
          <w:bCs/>
          <w:color w:val="000000" w:themeColor="text1"/>
          <w:sz w:val="24"/>
          <w:szCs w:val="24"/>
        </w:rPr>
        <w:tab/>
      </w:r>
      <w:r w:rsidR="0009612B">
        <w:rPr>
          <w:rFonts w:ascii="Times New Roman" w:hAnsi="Times New Roman" w:cs="Times New Roman"/>
          <w:bCs/>
          <w:color w:val="000000" w:themeColor="text1"/>
          <w:sz w:val="24"/>
          <w:szCs w:val="24"/>
        </w:rPr>
        <w:tab/>
      </w:r>
      <w:r w:rsidR="0009612B">
        <w:rPr>
          <w:rFonts w:ascii="Times New Roman" w:hAnsi="Times New Roman" w:cs="Times New Roman"/>
          <w:bCs/>
          <w:color w:val="000000" w:themeColor="text1"/>
          <w:sz w:val="24"/>
          <w:szCs w:val="24"/>
        </w:rPr>
        <w:tab/>
      </w:r>
      <w:r w:rsidR="0009612B">
        <w:rPr>
          <w:rFonts w:ascii="Times New Roman" w:hAnsi="Times New Roman" w:cs="Times New Roman"/>
          <w:bCs/>
          <w:color w:val="000000" w:themeColor="text1"/>
          <w:sz w:val="24"/>
          <w:szCs w:val="24"/>
        </w:rPr>
        <w:tab/>
      </w:r>
      <w:r w:rsidR="0009612B">
        <w:rPr>
          <w:rFonts w:ascii="Times New Roman" w:hAnsi="Times New Roman" w:cs="Times New Roman"/>
          <w:bCs/>
          <w:color w:val="000000" w:themeColor="text1"/>
          <w:sz w:val="24"/>
          <w:szCs w:val="24"/>
        </w:rPr>
        <w:tab/>
      </w:r>
      <w:r w:rsidRPr="0009612B">
        <w:rPr>
          <w:rFonts w:ascii="Times New Roman" w:hAnsi="Times New Roman" w:cs="Times New Roman"/>
          <w:bCs/>
          <w:color w:val="000000" w:themeColor="text1"/>
          <w:sz w:val="24"/>
          <w:szCs w:val="24"/>
          <w:u w:val="single"/>
        </w:rPr>
        <w:t>15,390</w:t>
      </w:r>
      <w:r w:rsidRPr="00D84208">
        <w:rPr>
          <w:rFonts w:ascii="Times New Roman" w:hAnsi="Times New Roman" w:cs="Times New Roman"/>
          <w:bCs/>
          <w:color w:val="000000" w:themeColor="text1"/>
          <w:sz w:val="24"/>
          <w:szCs w:val="24"/>
        </w:rPr>
        <w:t xml:space="preserve"> </w:t>
      </w:r>
      <w:r w:rsidR="0009612B">
        <w:rPr>
          <w:rFonts w:ascii="Times New Roman" w:hAnsi="Times New Roman" w:cs="Times New Roman"/>
          <w:bCs/>
          <w:color w:val="000000" w:themeColor="text1"/>
          <w:sz w:val="24"/>
          <w:szCs w:val="24"/>
        </w:rPr>
        <w:tab/>
      </w:r>
      <w:r w:rsidR="0009612B">
        <w:rPr>
          <w:rFonts w:ascii="Times New Roman" w:hAnsi="Times New Roman" w:cs="Times New Roman"/>
          <w:bCs/>
          <w:color w:val="000000" w:themeColor="text1"/>
          <w:sz w:val="24"/>
          <w:szCs w:val="24"/>
        </w:rPr>
        <w:tab/>
      </w:r>
      <w:r w:rsidRPr="0009612B">
        <w:rPr>
          <w:rFonts w:ascii="Times New Roman" w:hAnsi="Times New Roman" w:cs="Times New Roman"/>
          <w:bCs/>
          <w:color w:val="000000" w:themeColor="text1"/>
          <w:sz w:val="24"/>
          <w:szCs w:val="24"/>
          <w:u w:val="single"/>
        </w:rPr>
        <w:t>31,470</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(W2)</w:t>
      </w:r>
    </w:p>
    <w:p w:rsidR="00D84208" w:rsidRPr="00D84208" w:rsidRDefault="00D84208" w:rsidP="004270AA">
      <w:pPr>
        <w:shd w:val="clear" w:color="auto" w:fill="FFFFFF"/>
        <w:spacing w:after="12" w:line="270" w:lineRule="atLeast"/>
        <w:ind w:left="2880" w:firstLine="720"/>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Costs </w:t>
      </w:r>
      <w:r w:rsidR="004270AA">
        <w:rPr>
          <w:rFonts w:ascii="Times New Roman" w:hAnsi="Times New Roman" w:cs="Times New Roman"/>
          <w:bCs/>
          <w:color w:val="000000" w:themeColor="text1"/>
          <w:sz w:val="24"/>
          <w:szCs w:val="24"/>
        </w:rPr>
        <w:tab/>
      </w:r>
      <w:r w:rsidR="004270AA">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 xml:space="preserve">Number of drivers </w:t>
      </w:r>
      <w:r w:rsidR="004270AA">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Cost per driver</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Supervisor </w:t>
      </w:r>
      <w:r w:rsidR="004270AA">
        <w:rPr>
          <w:rFonts w:ascii="Times New Roman" w:hAnsi="Times New Roman" w:cs="Times New Roman"/>
          <w:bCs/>
          <w:color w:val="000000" w:themeColor="text1"/>
          <w:sz w:val="24"/>
          <w:szCs w:val="24"/>
        </w:rPr>
        <w:tab/>
      </w:r>
      <w:r w:rsidR="004270AA">
        <w:rPr>
          <w:rFonts w:ascii="Times New Roman" w:hAnsi="Times New Roman" w:cs="Times New Roman"/>
          <w:bCs/>
          <w:color w:val="000000" w:themeColor="text1"/>
          <w:sz w:val="24"/>
          <w:szCs w:val="24"/>
        </w:rPr>
        <w:tab/>
      </w:r>
      <w:r w:rsidR="004270AA">
        <w:rPr>
          <w:rFonts w:ascii="Times New Roman" w:hAnsi="Times New Roman" w:cs="Times New Roman"/>
          <w:bCs/>
          <w:color w:val="000000" w:themeColor="text1"/>
          <w:sz w:val="24"/>
          <w:szCs w:val="24"/>
        </w:rPr>
        <w:tab/>
      </w:r>
      <w:r w:rsidR="004270AA">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 xml:space="preserve">90,000 </w:t>
      </w:r>
      <w:r w:rsidR="004270AA">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 xml:space="preserve">500 </w:t>
      </w:r>
      <w:r w:rsidR="004270AA">
        <w:rPr>
          <w:rFonts w:ascii="Times New Roman" w:hAnsi="Times New Roman" w:cs="Times New Roman"/>
          <w:bCs/>
          <w:color w:val="000000" w:themeColor="text1"/>
          <w:sz w:val="24"/>
          <w:szCs w:val="24"/>
        </w:rPr>
        <w:tab/>
      </w:r>
      <w:r w:rsidR="004270AA">
        <w:rPr>
          <w:rFonts w:ascii="Times New Roman" w:hAnsi="Times New Roman" w:cs="Times New Roman"/>
          <w:bCs/>
          <w:color w:val="000000" w:themeColor="text1"/>
          <w:sz w:val="24"/>
          <w:szCs w:val="24"/>
        </w:rPr>
        <w:tab/>
      </w:r>
      <w:r w:rsidR="004270AA">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180</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Planners </w:t>
      </w:r>
      <w:r w:rsidR="004270AA">
        <w:rPr>
          <w:rFonts w:ascii="Times New Roman" w:hAnsi="Times New Roman" w:cs="Times New Roman"/>
          <w:bCs/>
          <w:color w:val="000000" w:themeColor="text1"/>
          <w:sz w:val="24"/>
          <w:szCs w:val="24"/>
        </w:rPr>
        <w:tab/>
      </w:r>
      <w:r w:rsidR="004270AA">
        <w:rPr>
          <w:rFonts w:ascii="Times New Roman" w:hAnsi="Times New Roman" w:cs="Times New Roman"/>
          <w:bCs/>
          <w:color w:val="000000" w:themeColor="text1"/>
          <w:sz w:val="24"/>
          <w:szCs w:val="24"/>
        </w:rPr>
        <w:tab/>
      </w:r>
      <w:r w:rsidR="004270AA">
        <w:rPr>
          <w:rFonts w:ascii="Times New Roman" w:hAnsi="Times New Roman" w:cs="Times New Roman"/>
          <w:bCs/>
          <w:color w:val="000000" w:themeColor="text1"/>
          <w:sz w:val="24"/>
          <w:szCs w:val="24"/>
        </w:rPr>
        <w:tab/>
      </w:r>
      <w:r w:rsidR="004270AA">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 xml:space="preserve">70,000 </w:t>
      </w:r>
      <w:r w:rsidR="004270AA">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 xml:space="preserve">250 </w:t>
      </w:r>
      <w:r w:rsidR="004270AA">
        <w:rPr>
          <w:rFonts w:ascii="Times New Roman" w:hAnsi="Times New Roman" w:cs="Times New Roman"/>
          <w:bCs/>
          <w:color w:val="000000" w:themeColor="text1"/>
          <w:sz w:val="24"/>
          <w:szCs w:val="24"/>
        </w:rPr>
        <w:tab/>
      </w:r>
      <w:r w:rsidR="004270AA">
        <w:rPr>
          <w:rFonts w:ascii="Times New Roman" w:hAnsi="Times New Roman" w:cs="Times New Roman"/>
          <w:bCs/>
          <w:color w:val="000000" w:themeColor="text1"/>
          <w:sz w:val="24"/>
          <w:szCs w:val="24"/>
        </w:rPr>
        <w:tab/>
      </w:r>
      <w:r w:rsidR="004270AA">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280</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Property </w:t>
      </w:r>
      <w:r w:rsidR="004270AA">
        <w:rPr>
          <w:rFonts w:ascii="Times New Roman" w:hAnsi="Times New Roman" w:cs="Times New Roman"/>
          <w:bCs/>
          <w:color w:val="000000" w:themeColor="text1"/>
          <w:sz w:val="24"/>
          <w:szCs w:val="24"/>
        </w:rPr>
        <w:tab/>
      </w:r>
      <w:r w:rsidR="004270AA">
        <w:rPr>
          <w:rFonts w:ascii="Times New Roman" w:hAnsi="Times New Roman" w:cs="Times New Roman"/>
          <w:bCs/>
          <w:color w:val="000000" w:themeColor="text1"/>
          <w:sz w:val="24"/>
          <w:szCs w:val="24"/>
        </w:rPr>
        <w:tab/>
      </w:r>
      <w:r w:rsidR="004270AA">
        <w:rPr>
          <w:rFonts w:ascii="Times New Roman" w:hAnsi="Times New Roman" w:cs="Times New Roman"/>
          <w:bCs/>
          <w:color w:val="000000" w:themeColor="text1"/>
          <w:sz w:val="24"/>
          <w:szCs w:val="24"/>
        </w:rPr>
        <w:tab/>
      </w:r>
      <w:r w:rsidR="004270AA">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 xml:space="preserve">240,000 </w:t>
      </w:r>
      <w:r w:rsidR="004270AA">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40,000</w:t>
      </w:r>
      <w:r w:rsidR="004270AA">
        <w:rPr>
          <w:rFonts w:ascii="Times New Roman" w:hAnsi="Times New Roman" w:cs="Times New Roman"/>
          <w:bCs/>
          <w:color w:val="000000" w:themeColor="text1"/>
          <w:sz w:val="24"/>
          <w:szCs w:val="24"/>
        </w:rPr>
        <w:tab/>
      </w:r>
      <w:r w:rsidR="004270AA">
        <w:rPr>
          <w:rFonts w:ascii="Times New Roman" w:hAnsi="Times New Roman" w:cs="Times New Roman"/>
          <w:bCs/>
          <w:color w:val="000000" w:themeColor="text1"/>
          <w:sz w:val="24"/>
          <w:szCs w:val="24"/>
        </w:rPr>
        <w:tab/>
      </w:r>
      <w:r w:rsidR="004270AA">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6</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(W3)</w:t>
      </w:r>
    </w:p>
    <w:p w:rsidR="00D84208" w:rsidRPr="00D84208" w:rsidRDefault="00D84208" w:rsidP="00E027CF">
      <w:pPr>
        <w:shd w:val="clear" w:color="auto" w:fill="FFFFFF"/>
        <w:spacing w:after="12" w:line="270" w:lineRule="atLeast"/>
        <w:ind w:left="2880" w:firstLine="720"/>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Supervisor </w:t>
      </w:r>
      <w:r w:rsidR="00E027CF">
        <w:rPr>
          <w:rFonts w:ascii="Times New Roman" w:hAnsi="Times New Roman" w:cs="Times New Roman"/>
          <w:bCs/>
          <w:color w:val="000000" w:themeColor="text1"/>
          <w:sz w:val="24"/>
          <w:szCs w:val="24"/>
        </w:rPr>
        <w:tab/>
      </w:r>
      <w:r w:rsidR="00E027CF">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Planner</w:t>
      </w:r>
      <w:r w:rsidR="00E027CF">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 xml:space="preserve"> </w:t>
      </w:r>
      <w:r w:rsidR="00E027CF">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 xml:space="preserve">Property </w:t>
      </w:r>
    </w:p>
    <w:p w:rsidR="00D84208" w:rsidRPr="00D84208"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Cost per driver (W2) </w:t>
      </w:r>
      <w:r w:rsidR="00E027CF">
        <w:rPr>
          <w:rFonts w:ascii="Times New Roman" w:hAnsi="Times New Roman" w:cs="Times New Roman"/>
          <w:bCs/>
          <w:color w:val="000000" w:themeColor="text1"/>
          <w:sz w:val="24"/>
          <w:szCs w:val="24"/>
        </w:rPr>
        <w:tab/>
      </w:r>
      <w:r w:rsidR="00E027CF">
        <w:rPr>
          <w:rFonts w:ascii="Times New Roman" w:hAnsi="Times New Roman" w:cs="Times New Roman"/>
          <w:bCs/>
          <w:color w:val="000000" w:themeColor="text1"/>
          <w:sz w:val="24"/>
          <w:szCs w:val="24"/>
        </w:rPr>
        <w:tab/>
      </w:r>
      <w:r w:rsidR="00E027CF">
        <w:rPr>
          <w:rFonts w:ascii="Times New Roman" w:hAnsi="Times New Roman" w:cs="Times New Roman"/>
          <w:bCs/>
          <w:color w:val="000000" w:themeColor="text1"/>
          <w:sz w:val="24"/>
          <w:szCs w:val="24"/>
        </w:rPr>
        <w:tab/>
      </w:r>
      <w:proofErr w:type="spellStart"/>
      <w:r w:rsidRPr="00D84208">
        <w:rPr>
          <w:rFonts w:ascii="Times New Roman" w:hAnsi="Times New Roman" w:cs="Times New Roman"/>
          <w:bCs/>
          <w:color w:val="000000" w:themeColor="text1"/>
          <w:sz w:val="24"/>
          <w:szCs w:val="24"/>
        </w:rPr>
        <w:t>Rs</w:t>
      </w:r>
      <w:proofErr w:type="spellEnd"/>
      <w:r w:rsidRPr="00D84208">
        <w:rPr>
          <w:rFonts w:ascii="Times New Roman" w:hAnsi="Times New Roman" w:cs="Times New Roman"/>
          <w:bCs/>
          <w:color w:val="000000" w:themeColor="text1"/>
          <w:sz w:val="24"/>
          <w:szCs w:val="24"/>
        </w:rPr>
        <w:t xml:space="preserve"> 180 </w:t>
      </w:r>
      <w:r w:rsidR="00E027CF">
        <w:rPr>
          <w:rFonts w:ascii="Times New Roman" w:hAnsi="Times New Roman" w:cs="Times New Roman"/>
          <w:bCs/>
          <w:color w:val="000000" w:themeColor="text1"/>
          <w:sz w:val="24"/>
          <w:szCs w:val="24"/>
        </w:rPr>
        <w:tab/>
      </w:r>
      <w:r w:rsidR="00E027CF">
        <w:rPr>
          <w:rFonts w:ascii="Times New Roman" w:hAnsi="Times New Roman" w:cs="Times New Roman"/>
          <w:bCs/>
          <w:color w:val="000000" w:themeColor="text1"/>
          <w:sz w:val="24"/>
          <w:szCs w:val="24"/>
        </w:rPr>
        <w:tab/>
      </w:r>
      <w:proofErr w:type="spellStart"/>
      <w:r w:rsidRPr="00D84208">
        <w:rPr>
          <w:rFonts w:ascii="Times New Roman" w:hAnsi="Times New Roman" w:cs="Times New Roman"/>
          <w:bCs/>
          <w:color w:val="000000" w:themeColor="text1"/>
          <w:sz w:val="24"/>
          <w:szCs w:val="24"/>
        </w:rPr>
        <w:t>Rs</w:t>
      </w:r>
      <w:proofErr w:type="spellEnd"/>
      <w:r w:rsidRPr="00D84208">
        <w:rPr>
          <w:rFonts w:ascii="Times New Roman" w:hAnsi="Times New Roman" w:cs="Times New Roman"/>
          <w:bCs/>
          <w:color w:val="000000" w:themeColor="text1"/>
          <w:sz w:val="24"/>
          <w:szCs w:val="24"/>
        </w:rPr>
        <w:t xml:space="preserve"> 280 </w:t>
      </w:r>
      <w:r w:rsidR="00E027CF">
        <w:rPr>
          <w:rFonts w:ascii="Times New Roman" w:hAnsi="Times New Roman" w:cs="Times New Roman"/>
          <w:bCs/>
          <w:color w:val="000000" w:themeColor="text1"/>
          <w:sz w:val="24"/>
          <w:szCs w:val="24"/>
        </w:rPr>
        <w:tab/>
      </w:r>
      <w:r w:rsidR="00E027CF">
        <w:rPr>
          <w:rFonts w:ascii="Times New Roman" w:hAnsi="Times New Roman" w:cs="Times New Roman"/>
          <w:bCs/>
          <w:color w:val="000000" w:themeColor="text1"/>
          <w:sz w:val="24"/>
          <w:szCs w:val="24"/>
        </w:rPr>
        <w:tab/>
      </w:r>
      <w:proofErr w:type="spellStart"/>
      <w:r w:rsidRPr="00D84208">
        <w:rPr>
          <w:rFonts w:ascii="Times New Roman" w:hAnsi="Times New Roman" w:cs="Times New Roman"/>
          <w:bCs/>
          <w:color w:val="000000" w:themeColor="text1"/>
          <w:sz w:val="24"/>
          <w:szCs w:val="24"/>
        </w:rPr>
        <w:t>Rs</w:t>
      </w:r>
      <w:proofErr w:type="spellEnd"/>
      <w:r w:rsidRPr="00D84208">
        <w:rPr>
          <w:rFonts w:ascii="Times New Roman" w:hAnsi="Times New Roman" w:cs="Times New Roman"/>
          <w:bCs/>
          <w:color w:val="000000" w:themeColor="text1"/>
          <w:sz w:val="24"/>
          <w:szCs w:val="24"/>
        </w:rPr>
        <w:t xml:space="preserve"> 6</w:t>
      </w:r>
    </w:p>
    <w:p w:rsidR="00AE1AC4" w:rsidRDefault="00D84208" w:rsidP="00D84208">
      <w:pPr>
        <w:shd w:val="clear" w:color="auto" w:fill="FFFFFF"/>
        <w:spacing w:after="12" w:line="270" w:lineRule="atLeast"/>
        <w:jc w:val="both"/>
        <w:rPr>
          <w:rFonts w:ascii="Times New Roman" w:hAnsi="Times New Roman" w:cs="Times New Roman"/>
          <w:bCs/>
          <w:color w:val="000000" w:themeColor="text1"/>
          <w:sz w:val="24"/>
          <w:szCs w:val="24"/>
        </w:rPr>
      </w:pPr>
      <w:r w:rsidRPr="00D84208">
        <w:rPr>
          <w:rFonts w:ascii="Times New Roman" w:hAnsi="Times New Roman" w:cs="Times New Roman"/>
          <w:bCs/>
          <w:color w:val="000000" w:themeColor="text1"/>
          <w:sz w:val="24"/>
          <w:szCs w:val="24"/>
        </w:rPr>
        <w:t xml:space="preserve">GC </w:t>
      </w:r>
      <w:r w:rsidR="00E027CF">
        <w:rPr>
          <w:rFonts w:ascii="Times New Roman" w:hAnsi="Times New Roman" w:cs="Times New Roman"/>
          <w:bCs/>
          <w:color w:val="000000" w:themeColor="text1"/>
          <w:sz w:val="24"/>
          <w:szCs w:val="24"/>
        </w:rPr>
        <w:tab/>
      </w:r>
      <w:r w:rsidR="00E027CF">
        <w:rPr>
          <w:rFonts w:ascii="Times New Roman" w:hAnsi="Times New Roman" w:cs="Times New Roman"/>
          <w:bCs/>
          <w:color w:val="000000" w:themeColor="text1"/>
          <w:sz w:val="24"/>
          <w:szCs w:val="24"/>
        </w:rPr>
        <w:tab/>
      </w:r>
      <w:r w:rsidR="00E027CF">
        <w:rPr>
          <w:rFonts w:ascii="Times New Roman" w:hAnsi="Times New Roman" w:cs="Times New Roman"/>
          <w:bCs/>
          <w:color w:val="000000" w:themeColor="text1"/>
          <w:sz w:val="24"/>
          <w:szCs w:val="24"/>
        </w:rPr>
        <w:tab/>
      </w:r>
      <w:r w:rsidR="00E027CF">
        <w:rPr>
          <w:rFonts w:ascii="Times New Roman" w:hAnsi="Times New Roman" w:cs="Times New Roman"/>
          <w:bCs/>
          <w:color w:val="000000" w:themeColor="text1"/>
          <w:sz w:val="24"/>
          <w:szCs w:val="24"/>
        </w:rPr>
        <w:tab/>
      </w:r>
      <w:r w:rsidR="00E027CF">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 xml:space="preserve">180 x 1 = 180 </w:t>
      </w:r>
      <w:r w:rsidR="00E027CF">
        <w:rPr>
          <w:rFonts w:ascii="Times New Roman" w:hAnsi="Times New Roman" w:cs="Times New Roman"/>
          <w:bCs/>
          <w:color w:val="000000" w:themeColor="text1"/>
          <w:sz w:val="24"/>
          <w:szCs w:val="24"/>
        </w:rPr>
        <w:tab/>
      </w:r>
      <w:r w:rsidR="00E027CF">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 xml:space="preserve">280 x 1 = 280 </w:t>
      </w:r>
      <w:r w:rsidR="00E027CF">
        <w:rPr>
          <w:rFonts w:ascii="Times New Roman" w:hAnsi="Times New Roman" w:cs="Times New Roman"/>
          <w:bCs/>
          <w:color w:val="000000" w:themeColor="text1"/>
          <w:sz w:val="24"/>
          <w:szCs w:val="24"/>
        </w:rPr>
        <w:tab/>
      </w:r>
      <w:r w:rsidR="00E027CF">
        <w:rPr>
          <w:rFonts w:ascii="Times New Roman" w:hAnsi="Times New Roman" w:cs="Times New Roman"/>
          <w:bCs/>
          <w:color w:val="000000" w:themeColor="text1"/>
          <w:sz w:val="24"/>
          <w:szCs w:val="24"/>
        </w:rPr>
        <w:tab/>
      </w:r>
      <w:r w:rsidRPr="00D84208">
        <w:rPr>
          <w:rFonts w:ascii="Times New Roman" w:hAnsi="Times New Roman" w:cs="Times New Roman"/>
          <w:bCs/>
          <w:color w:val="000000" w:themeColor="text1"/>
          <w:sz w:val="24"/>
          <w:szCs w:val="24"/>
        </w:rPr>
        <w:t>6</w:t>
      </w:r>
      <w:r w:rsidR="00E027CF">
        <w:rPr>
          <w:rFonts w:ascii="Times New Roman" w:hAnsi="Times New Roman" w:cs="Times New Roman"/>
          <w:bCs/>
          <w:color w:val="000000" w:themeColor="text1"/>
          <w:sz w:val="24"/>
          <w:szCs w:val="24"/>
        </w:rPr>
        <w:t>x</w:t>
      </w:r>
      <w:r w:rsidRPr="00D84208">
        <w:rPr>
          <w:rFonts w:ascii="Times New Roman" w:hAnsi="Times New Roman" w:cs="Times New Roman"/>
          <w:bCs/>
          <w:color w:val="000000" w:themeColor="text1"/>
          <w:sz w:val="24"/>
          <w:szCs w:val="24"/>
        </w:rPr>
        <w:t>300 =1,800</w:t>
      </w:r>
    </w:p>
    <w:p w:rsidR="009F4552" w:rsidRDefault="009F4552" w:rsidP="009F4552">
      <w:pPr>
        <w:shd w:val="clear" w:color="auto" w:fill="FFFFFF"/>
        <w:spacing w:after="12" w:line="270" w:lineRule="atLeast"/>
        <w:jc w:val="both"/>
        <w:rPr>
          <w:rFonts w:ascii="Times New Roman" w:hAnsi="Times New Roman" w:cs="Times New Roman"/>
          <w:bCs/>
          <w:color w:val="000000" w:themeColor="text1"/>
          <w:sz w:val="24"/>
          <w:szCs w:val="24"/>
        </w:rPr>
      </w:pPr>
      <w:r w:rsidRPr="009F4552">
        <w:rPr>
          <w:rFonts w:ascii="Times New Roman" w:hAnsi="Times New Roman" w:cs="Times New Roman"/>
          <w:bCs/>
          <w:color w:val="000000" w:themeColor="text1"/>
          <w:sz w:val="24"/>
          <w:szCs w:val="24"/>
        </w:rPr>
        <w:t xml:space="preserve">EX </w:t>
      </w:r>
      <w:r w:rsidR="00923B51">
        <w:rPr>
          <w:rFonts w:ascii="Times New Roman" w:hAnsi="Times New Roman" w:cs="Times New Roman"/>
          <w:bCs/>
          <w:color w:val="000000" w:themeColor="text1"/>
          <w:sz w:val="24"/>
          <w:szCs w:val="24"/>
        </w:rPr>
        <w:tab/>
      </w:r>
      <w:r w:rsidR="00923B51">
        <w:rPr>
          <w:rFonts w:ascii="Times New Roman" w:hAnsi="Times New Roman" w:cs="Times New Roman"/>
          <w:bCs/>
          <w:color w:val="000000" w:themeColor="text1"/>
          <w:sz w:val="24"/>
          <w:szCs w:val="24"/>
        </w:rPr>
        <w:tab/>
      </w:r>
      <w:r w:rsidR="00923B51">
        <w:rPr>
          <w:rFonts w:ascii="Times New Roman" w:hAnsi="Times New Roman" w:cs="Times New Roman"/>
          <w:bCs/>
          <w:color w:val="000000" w:themeColor="text1"/>
          <w:sz w:val="24"/>
          <w:szCs w:val="24"/>
        </w:rPr>
        <w:tab/>
      </w:r>
      <w:r w:rsidR="00923B51">
        <w:rPr>
          <w:rFonts w:ascii="Times New Roman" w:hAnsi="Times New Roman" w:cs="Times New Roman"/>
          <w:bCs/>
          <w:color w:val="000000" w:themeColor="text1"/>
          <w:sz w:val="24"/>
          <w:szCs w:val="24"/>
        </w:rPr>
        <w:tab/>
      </w:r>
      <w:r w:rsidR="00923B51">
        <w:rPr>
          <w:rFonts w:ascii="Times New Roman" w:hAnsi="Times New Roman" w:cs="Times New Roman"/>
          <w:bCs/>
          <w:color w:val="000000" w:themeColor="text1"/>
          <w:sz w:val="24"/>
          <w:szCs w:val="24"/>
        </w:rPr>
        <w:tab/>
      </w:r>
      <w:r w:rsidRPr="009F4552">
        <w:rPr>
          <w:rFonts w:ascii="Times New Roman" w:hAnsi="Times New Roman" w:cs="Times New Roman"/>
          <w:bCs/>
          <w:color w:val="000000" w:themeColor="text1"/>
          <w:sz w:val="24"/>
          <w:szCs w:val="24"/>
        </w:rPr>
        <w:t xml:space="preserve">180 x 6 = 1,080 </w:t>
      </w:r>
      <w:r w:rsidR="00923B51">
        <w:rPr>
          <w:rFonts w:ascii="Times New Roman" w:hAnsi="Times New Roman" w:cs="Times New Roman"/>
          <w:bCs/>
          <w:color w:val="000000" w:themeColor="text1"/>
          <w:sz w:val="24"/>
          <w:szCs w:val="24"/>
        </w:rPr>
        <w:tab/>
      </w:r>
      <w:r w:rsidRPr="009F4552">
        <w:rPr>
          <w:rFonts w:ascii="Times New Roman" w:hAnsi="Times New Roman" w:cs="Times New Roman"/>
          <w:bCs/>
          <w:color w:val="000000" w:themeColor="text1"/>
          <w:sz w:val="24"/>
          <w:szCs w:val="24"/>
        </w:rPr>
        <w:t xml:space="preserve">280 x 5 = 1,400 </w:t>
      </w:r>
      <w:r w:rsidR="00923B51">
        <w:rPr>
          <w:rFonts w:ascii="Times New Roman" w:hAnsi="Times New Roman" w:cs="Times New Roman"/>
          <w:bCs/>
          <w:color w:val="000000" w:themeColor="text1"/>
          <w:sz w:val="24"/>
          <w:szCs w:val="24"/>
        </w:rPr>
        <w:tab/>
      </w:r>
      <w:r w:rsidRPr="009F4552">
        <w:rPr>
          <w:rFonts w:ascii="Times New Roman" w:hAnsi="Times New Roman" w:cs="Times New Roman"/>
          <w:bCs/>
          <w:color w:val="000000" w:themeColor="text1"/>
          <w:sz w:val="24"/>
          <w:szCs w:val="24"/>
        </w:rPr>
        <w:t>6x500=3,000</w:t>
      </w:r>
    </w:p>
    <w:p w:rsidR="002E1A52" w:rsidRPr="009F4552" w:rsidRDefault="002E1A52" w:rsidP="009F4552">
      <w:pPr>
        <w:shd w:val="clear" w:color="auto" w:fill="FFFFFF"/>
        <w:spacing w:after="12" w:line="270" w:lineRule="atLeast"/>
        <w:jc w:val="both"/>
        <w:rPr>
          <w:rFonts w:ascii="Times New Roman" w:hAnsi="Times New Roman" w:cs="Times New Roman"/>
          <w:bCs/>
          <w:color w:val="000000" w:themeColor="text1"/>
          <w:sz w:val="24"/>
          <w:szCs w:val="24"/>
        </w:rPr>
      </w:pPr>
    </w:p>
    <w:p w:rsidR="009F4552" w:rsidRPr="009F4552" w:rsidRDefault="009F4552" w:rsidP="009F4552">
      <w:pPr>
        <w:shd w:val="clear" w:color="auto" w:fill="FFFFFF"/>
        <w:spacing w:after="12" w:line="270" w:lineRule="atLeast"/>
        <w:jc w:val="both"/>
        <w:rPr>
          <w:rFonts w:ascii="Times New Roman" w:hAnsi="Times New Roman" w:cs="Times New Roman"/>
          <w:bCs/>
          <w:color w:val="000000" w:themeColor="text1"/>
          <w:sz w:val="24"/>
          <w:szCs w:val="24"/>
        </w:rPr>
      </w:pPr>
      <w:r w:rsidRPr="009F4552">
        <w:rPr>
          <w:rFonts w:ascii="Times New Roman" w:hAnsi="Times New Roman" w:cs="Times New Roman"/>
          <w:bCs/>
          <w:color w:val="000000" w:themeColor="text1"/>
          <w:sz w:val="24"/>
          <w:szCs w:val="24"/>
        </w:rPr>
        <w:t>c) The pricing policy is a matter for BBB to decide. They could elect to maintain the current 50% mark-up on cost and if they did the price of the GC would fall by around 7% in line with the costs. This should make them more competitive in the market.</w:t>
      </w:r>
      <w:r w:rsidR="004B7823">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They could also reduce the prices by a little less than 7% (say 5%) in order to increase internal margins a little.</w:t>
      </w:r>
      <w:r w:rsidR="004B7823">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 xml:space="preserve">It is possible that the issue lies elsewhere. If the quality of the work or the reputation and reliability of the builder is questionable then reducing prices is unlikely to improve sales. It is conceivable that BBB has a good reputation for EX but not for GC, but more likely that a poor reputation would affect all </w:t>
      </w:r>
      <w:r w:rsidRPr="009F4552">
        <w:rPr>
          <w:rFonts w:ascii="Times New Roman" w:hAnsi="Times New Roman" w:cs="Times New Roman"/>
          <w:bCs/>
          <w:color w:val="000000" w:themeColor="text1"/>
          <w:sz w:val="24"/>
          <w:szCs w:val="24"/>
        </w:rPr>
        <w:lastRenderedPageBreak/>
        <w:t>products. Equally poor service levels or lack of</w:t>
      </w:r>
      <w:r w:rsidR="004B7823">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flexibility in meeting customer needs may be causing the poor sales performance. These</w:t>
      </w:r>
      <w:r w:rsidR="004B7823">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too will not be ‘corrected’ by merely reducing prices.</w:t>
      </w:r>
      <w:r w:rsidR="007B0BA9">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It is also possible that the way salesmen discuss or sell their products for the GC is not adequate so that in some way customers are being put off placing the work with BBB.</w:t>
      </w:r>
      <w:r w:rsidR="007B0BA9">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BBB is in competition and it perhaps needs to reflect this in its pricing more (by ‘going rate pricing’) and not seek to merely add a mark-up to its costs.</w:t>
      </w:r>
      <w:r w:rsidR="007B0BA9">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BBB could try to penetrate the market by pricing some jobs cheaply to gain a foothold. Once this has been done the completed EX or GC could be used to market the business to new</w:t>
      </w:r>
      <w:r w:rsidR="00A247A4">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customers.</w:t>
      </w:r>
    </w:p>
    <w:p w:rsidR="009F4552" w:rsidRPr="009F4552" w:rsidRDefault="009F4552" w:rsidP="009F4552">
      <w:pPr>
        <w:shd w:val="clear" w:color="auto" w:fill="FFFFFF"/>
        <w:spacing w:after="12" w:line="270" w:lineRule="atLeast"/>
        <w:jc w:val="both"/>
        <w:rPr>
          <w:rFonts w:ascii="Times New Roman" w:hAnsi="Times New Roman" w:cs="Times New Roman"/>
          <w:bCs/>
          <w:color w:val="000000" w:themeColor="text1"/>
          <w:sz w:val="24"/>
          <w:szCs w:val="24"/>
        </w:rPr>
      </w:pPr>
      <w:r w:rsidRPr="009F4552">
        <w:rPr>
          <w:rFonts w:ascii="Times New Roman" w:hAnsi="Times New Roman" w:cs="Times New Roman"/>
          <w:bCs/>
          <w:color w:val="000000" w:themeColor="text1"/>
          <w:sz w:val="24"/>
          <w:szCs w:val="24"/>
        </w:rPr>
        <w:t xml:space="preserve">The price of the EX would also need consideration. There is no indication of problems in the selling of the EX and so BBB could consider pushing up their prices by around 2% in line with the cost increase. On the figures in my answer the price goes up for a typical extension to </w:t>
      </w:r>
      <w:proofErr w:type="spellStart"/>
      <w:r w:rsidRPr="009F4552">
        <w:rPr>
          <w:rFonts w:ascii="Times New Roman" w:hAnsi="Times New Roman" w:cs="Times New Roman"/>
          <w:bCs/>
          <w:color w:val="000000" w:themeColor="text1"/>
          <w:sz w:val="24"/>
          <w:szCs w:val="24"/>
        </w:rPr>
        <w:t>Rs</w:t>
      </w:r>
      <w:proofErr w:type="spellEnd"/>
      <w:r w:rsidRPr="009F4552">
        <w:rPr>
          <w:rFonts w:ascii="Times New Roman" w:hAnsi="Times New Roman" w:cs="Times New Roman"/>
          <w:bCs/>
          <w:color w:val="000000" w:themeColor="text1"/>
          <w:sz w:val="24"/>
          <w:szCs w:val="24"/>
        </w:rPr>
        <w:t xml:space="preserve"> 31,470 from </w:t>
      </w:r>
      <w:proofErr w:type="spellStart"/>
      <w:r w:rsidRPr="009F4552">
        <w:rPr>
          <w:rFonts w:ascii="Times New Roman" w:hAnsi="Times New Roman" w:cs="Times New Roman"/>
          <w:bCs/>
          <w:color w:val="000000" w:themeColor="text1"/>
          <w:sz w:val="24"/>
          <w:szCs w:val="24"/>
        </w:rPr>
        <w:t>Rs</w:t>
      </w:r>
      <w:proofErr w:type="spellEnd"/>
      <w:r w:rsidRPr="009F4552">
        <w:rPr>
          <w:rFonts w:ascii="Times New Roman" w:hAnsi="Times New Roman" w:cs="Times New Roman"/>
          <w:bCs/>
          <w:color w:val="000000" w:themeColor="text1"/>
          <w:sz w:val="24"/>
          <w:szCs w:val="24"/>
        </w:rPr>
        <w:t xml:space="preserve"> 30,750 a rise of </w:t>
      </w:r>
      <w:proofErr w:type="spellStart"/>
      <w:r w:rsidRPr="009F4552">
        <w:rPr>
          <w:rFonts w:ascii="Times New Roman" w:hAnsi="Times New Roman" w:cs="Times New Roman"/>
          <w:bCs/>
          <w:color w:val="000000" w:themeColor="text1"/>
          <w:sz w:val="24"/>
          <w:szCs w:val="24"/>
        </w:rPr>
        <w:t>Rs</w:t>
      </w:r>
      <w:proofErr w:type="spellEnd"/>
      <w:r w:rsidRPr="009F4552">
        <w:rPr>
          <w:rFonts w:ascii="Times New Roman" w:hAnsi="Times New Roman" w:cs="Times New Roman"/>
          <w:bCs/>
          <w:color w:val="000000" w:themeColor="text1"/>
          <w:sz w:val="24"/>
          <w:szCs w:val="24"/>
        </w:rPr>
        <w:t xml:space="preserve"> 720. This does not seem that significant and so might not lose a significant number of sales.</w:t>
      </w:r>
      <w:r w:rsidR="007B0BA9">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The reliability and reputation of a builder is probably more important than the price that they</w:t>
      </w:r>
      <w:r w:rsidR="007B0BA9">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charge for a job and so it is possible that the success rate on job quotes may not be that price</w:t>
      </w:r>
      <w:r w:rsidR="007B0BA9">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sensitive.</w:t>
      </w:r>
    </w:p>
    <w:p w:rsidR="009F4552" w:rsidRPr="009F4552" w:rsidRDefault="009F4552" w:rsidP="009F4552">
      <w:pPr>
        <w:shd w:val="clear" w:color="auto" w:fill="FFFFFF"/>
        <w:spacing w:after="12" w:line="270" w:lineRule="atLeast"/>
        <w:jc w:val="both"/>
        <w:rPr>
          <w:rFonts w:ascii="Times New Roman" w:hAnsi="Times New Roman" w:cs="Times New Roman"/>
          <w:bCs/>
          <w:color w:val="000000" w:themeColor="text1"/>
          <w:sz w:val="24"/>
          <w:szCs w:val="24"/>
        </w:rPr>
      </w:pPr>
      <w:r w:rsidRPr="009F4552">
        <w:rPr>
          <w:rFonts w:ascii="Times New Roman" w:hAnsi="Times New Roman" w:cs="Times New Roman"/>
          <w:bCs/>
          <w:color w:val="000000" w:themeColor="text1"/>
          <w:sz w:val="24"/>
          <w:szCs w:val="24"/>
        </w:rPr>
        <w:t xml:space="preserve">d) Marginal costs are those costs that are incurred as a consequence of the job being undertaken. In this case they would include only the materials and the </w:t>
      </w:r>
      <w:proofErr w:type="spellStart"/>
      <w:r w:rsidRPr="009F4552">
        <w:rPr>
          <w:rFonts w:ascii="Times New Roman" w:hAnsi="Times New Roman" w:cs="Times New Roman"/>
          <w:bCs/>
          <w:color w:val="000000" w:themeColor="text1"/>
          <w:sz w:val="24"/>
          <w:szCs w:val="24"/>
        </w:rPr>
        <w:t>labour</w:t>
      </w:r>
      <w:proofErr w:type="spellEnd"/>
      <w:r w:rsidRPr="009F4552">
        <w:rPr>
          <w:rFonts w:ascii="Times New Roman" w:hAnsi="Times New Roman" w:cs="Times New Roman"/>
          <w:bCs/>
          <w:color w:val="000000" w:themeColor="text1"/>
          <w:sz w:val="24"/>
          <w:szCs w:val="24"/>
        </w:rPr>
        <w:t>. If overheads are included then this is known as total absorption costing.</w:t>
      </w:r>
      <w:r w:rsidR="007B0BA9">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 xml:space="preserve">Overheads are for many businesses fixed by nature and hence do not vary as the number of jobs changes. In a traditional sense any attempt to allocate costs to products (by way of </w:t>
      </w:r>
      <w:proofErr w:type="spellStart"/>
      <w:r w:rsidRPr="009F4552">
        <w:rPr>
          <w:rFonts w:ascii="Times New Roman" w:hAnsi="Times New Roman" w:cs="Times New Roman"/>
          <w:bCs/>
          <w:color w:val="000000" w:themeColor="text1"/>
          <w:sz w:val="24"/>
          <w:szCs w:val="24"/>
        </w:rPr>
        <w:t>labour</w:t>
      </w:r>
      <w:proofErr w:type="spellEnd"/>
      <w:r w:rsidRPr="009F4552">
        <w:rPr>
          <w:rFonts w:ascii="Times New Roman" w:hAnsi="Times New Roman" w:cs="Times New Roman"/>
          <w:bCs/>
          <w:color w:val="000000" w:themeColor="text1"/>
          <w:sz w:val="24"/>
          <w:szCs w:val="24"/>
        </w:rPr>
        <w:t xml:space="preserve"> hours for example) would be arbitrary with little true meaning being added to</w:t>
      </w:r>
      <w:r w:rsidR="007B0BA9">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the end result. The overhead absorption rate (OAR) is merely an average of</w:t>
      </w:r>
      <w:r>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 xml:space="preserve">these costs (over </w:t>
      </w:r>
      <w:proofErr w:type="spellStart"/>
      <w:r w:rsidRPr="009F4552">
        <w:rPr>
          <w:rFonts w:ascii="Times New Roman" w:hAnsi="Times New Roman" w:cs="Times New Roman"/>
          <w:bCs/>
          <w:color w:val="000000" w:themeColor="text1"/>
          <w:sz w:val="24"/>
          <w:szCs w:val="24"/>
        </w:rPr>
        <w:t>labour</w:t>
      </w:r>
      <w:proofErr w:type="spellEnd"/>
      <w:r w:rsidRPr="009F4552">
        <w:rPr>
          <w:rFonts w:ascii="Times New Roman" w:hAnsi="Times New Roman" w:cs="Times New Roman"/>
          <w:bCs/>
          <w:color w:val="000000" w:themeColor="text1"/>
          <w:sz w:val="24"/>
          <w:szCs w:val="24"/>
        </w:rPr>
        <w:t xml:space="preserve"> hours) and is essentially meaningless. This switch (to marginal costing) would also avoid the problem of the uncertainty of budget volume. Budget volume is needed in order to calculate the fixed cost absorption rate.</w:t>
      </w:r>
    </w:p>
    <w:p w:rsidR="009F4552" w:rsidRPr="009F4552" w:rsidRDefault="009F4552" w:rsidP="009F4552">
      <w:pPr>
        <w:shd w:val="clear" w:color="auto" w:fill="FFFFFF"/>
        <w:spacing w:after="12" w:line="270" w:lineRule="atLeast"/>
        <w:jc w:val="both"/>
        <w:rPr>
          <w:rFonts w:ascii="Times New Roman" w:hAnsi="Times New Roman" w:cs="Times New Roman"/>
          <w:bCs/>
          <w:color w:val="000000" w:themeColor="text1"/>
          <w:sz w:val="24"/>
          <w:szCs w:val="24"/>
        </w:rPr>
      </w:pPr>
      <w:r w:rsidRPr="009F4552">
        <w:rPr>
          <w:rFonts w:ascii="Times New Roman" w:hAnsi="Times New Roman" w:cs="Times New Roman"/>
          <w:bCs/>
          <w:color w:val="000000" w:themeColor="text1"/>
          <w:sz w:val="24"/>
          <w:szCs w:val="24"/>
        </w:rPr>
        <w:t>The marginal cost (MC) is more understandable by managers and indeed customers and</w:t>
      </w:r>
      <w:r w:rsidR="007B0BA9">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a switch away from total absorption cost (TAC) could have benefits in this way. Clearly if overheads are going to be excluded for the cost allocations then they would still have to be covered by way of a bigger margin added to the costs. In the end all costs have to be</w:t>
      </w:r>
      <w:r w:rsidR="007B0BA9">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paid for and covered by the sales in order to show a profit.</w:t>
      </w:r>
      <w:r w:rsidR="007B0BA9">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 xml:space="preserve">A more modern viewpoint is that activity causes costs to exist. For example, it is the existence of the need for site visits that gives rise to the need for a supervisor and therefore, for his costs. If the activities that drive costs are identified, more costs can then </w:t>
      </w:r>
    </w:p>
    <w:p w:rsidR="005750E6" w:rsidRDefault="009F4552" w:rsidP="009F4552">
      <w:pPr>
        <w:shd w:val="clear" w:color="auto" w:fill="FFFFFF"/>
        <w:spacing w:after="12" w:line="270" w:lineRule="atLeast"/>
        <w:jc w:val="both"/>
        <w:rPr>
          <w:rFonts w:ascii="Times New Roman" w:hAnsi="Times New Roman" w:cs="Times New Roman"/>
          <w:bCs/>
          <w:color w:val="000000" w:themeColor="text1"/>
          <w:sz w:val="24"/>
          <w:szCs w:val="24"/>
        </w:rPr>
      </w:pPr>
      <w:proofErr w:type="gramStart"/>
      <w:r w:rsidRPr="009F4552">
        <w:rPr>
          <w:rFonts w:ascii="Times New Roman" w:hAnsi="Times New Roman" w:cs="Times New Roman"/>
          <w:bCs/>
          <w:color w:val="000000" w:themeColor="text1"/>
          <w:sz w:val="24"/>
          <w:szCs w:val="24"/>
        </w:rPr>
        <w:t>be</w:t>
      </w:r>
      <w:proofErr w:type="gramEnd"/>
      <w:r w:rsidRPr="009F4552">
        <w:rPr>
          <w:rFonts w:ascii="Times New Roman" w:hAnsi="Times New Roman" w:cs="Times New Roman"/>
          <w:bCs/>
          <w:color w:val="000000" w:themeColor="text1"/>
          <w:sz w:val="24"/>
          <w:szCs w:val="24"/>
        </w:rPr>
        <w:t xml:space="preserve"> directly traced to products, hence eradicating the need for arbitrary apportionment of many overhead costs. This has the benefit of all costs being covered, rather than the potential shortfall that can arise if marginal cost plus pricing is used.</w:t>
      </w:r>
      <w:r w:rsidR="007B0BA9">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In the long run businesses have to cover all costs including fixed overheads in order to make a profit, whichever pricing</w:t>
      </w:r>
      <w:r w:rsidR="007B0BA9">
        <w:rPr>
          <w:rFonts w:ascii="Times New Roman" w:hAnsi="Times New Roman" w:cs="Times New Roman"/>
          <w:bCs/>
          <w:color w:val="000000" w:themeColor="text1"/>
          <w:sz w:val="24"/>
          <w:szCs w:val="24"/>
        </w:rPr>
        <w:t xml:space="preserve"> </w:t>
      </w:r>
      <w:r w:rsidRPr="009F4552">
        <w:rPr>
          <w:rFonts w:ascii="Times New Roman" w:hAnsi="Times New Roman" w:cs="Times New Roman"/>
          <w:bCs/>
          <w:color w:val="000000" w:themeColor="text1"/>
          <w:sz w:val="24"/>
          <w:szCs w:val="24"/>
        </w:rPr>
        <w:t>strategy is adopted.</w:t>
      </w:r>
    </w:p>
    <w:p w:rsidR="005750E6" w:rsidRDefault="005750E6" w:rsidP="009F4552">
      <w:pPr>
        <w:shd w:val="clear" w:color="auto" w:fill="FFFFFF"/>
        <w:spacing w:after="12" w:line="270" w:lineRule="atLeast"/>
        <w:jc w:val="both"/>
        <w:rPr>
          <w:rFonts w:ascii="Times New Roman" w:hAnsi="Times New Roman" w:cs="Times New Roman"/>
          <w:bCs/>
          <w:color w:val="000000" w:themeColor="text1"/>
          <w:sz w:val="24"/>
          <w:szCs w:val="24"/>
        </w:rPr>
      </w:pPr>
    </w:p>
    <w:p w:rsidR="00FE6F7E" w:rsidRDefault="00E854CD" w:rsidP="009F4552">
      <w:pPr>
        <w:shd w:val="clear" w:color="auto" w:fill="FFFFFF"/>
        <w:spacing w:after="12" w:line="270" w:lineRule="atLeast"/>
        <w:jc w:val="both"/>
        <w:rPr>
          <w:rFonts w:ascii="Times New Roman" w:hAnsi="Times New Roman" w:cs="Times New Roman"/>
          <w:b/>
          <w:bCs/>
          <w:color w:val="000000" w:themeColor="text1"/>
          <w:sz w:val="24"/>
          <w:szCs w:val="24"/>
        </w:rPr>
      </w:pPr>
      <w:r w:rsidRPr="00E854CD">
        <w:rPr>
          <w:rFonts w:ascii="Times New Roman" w:hAnsi="Times New Roman" w:cs="Times New Roman"/>
          <w:b/>
          <w:bCs/>
          <w:color w:val="000000" w:themeColor="text1"/>
          <w:sz w:val="24"/>
          <w:szCs w:val="24"/>
        </w:rPr>
        <w:t>Question No 6:-</w:t>
      </w:r>
    </w:p>
    <w:p w:rsidR="00E854CD" w:rsidRDefault="00E854CD" w:rsidP="00E854CD">
      <w:pPr>
        <w:pStyle w:val="Heading2"/>
        <w:rPr>
          <w:rFonts w:ascii="Times New Roman" w:eastAsiaTheme="minorHAnsi" w:hAnsi="Times New Roman" w:cs="Times New Roman"/>
          <w:color w:val="000000" w:themeColor="text1"/>
          <w:sz w:val="24"/>
          <w:szCs w:val="24"/>
        </w:rPr>
      </w:pPr>
      <w:r w:rsidRPr="00E854CD">
        <w:rPr>
          <w:rFonts w:ascii="Times New Roman" w:eastAsiaTheme="minorHAnsi" w:hAnsi="Times New Roman" w:cs="Times New Roman"/>
          <w:color w:val="000000" w:themeColor="text1"/>
          <w:sz w:val="24"/>
          <w:szCs w:val="24"/>
        </w:rPr>
        <w:t xml:space="preserve">Explain in detail about 5 Common Business Organizational Structures with </w:t>
      </w:r>
      <w:r w:rsidR="00F82B9B" w:rsidRPr="00E854CD">
        <w:rPr>
          <w:rFonts w:ascii="Times New Roman" w:eastAsiaTheme="minorHAnsi" w:hAnsi="Times New Roman" w:cs="Times New Roman"/>
          <w:color w:val="000000" w:themeColor="text1"/>
          <w:sz w:val="24"/>
          <w:szCs w:val="24"/>
        </w:rPr>
        <w:t>structure</w:t>
      </w:r>
      <w:r w:rsidR="00F82B9B">
        <w:rPr>
          <w:rFonts w:ascii="Times New Roman" w:eastAsiaTheme="minorHAnsi" w:hAnsi="Times New Roman" w:cs="Times New Roman"/>
          <w:color w:val="000000" w:themeColor="text1"/>
          <w:sz w:val="24"/>
          <w:szCs w:val="24"/>
        </w:rPr>
        <w:t>’</w:t>
      </w:r>
      <w:r w:rsidR="00F82B9B" w:rsidRPr="00E854CD">
        <w:rPr>
          <w:rFonts w:ascii="Times New Roman" w:eastAsiaTheme="minorHAnsi" w:hAnsi="Times New Roman" w:cs="Times New Roman"/>
          <w:color w:val="000000" w:themeColor="text1"/>
          <w:sz w:val="24"/>
          <w:szCs w:val="24"/>
        </w:rPr>
        <w:t xml:space="preserve">s </w:t>
      </w:r>
      <w:r w:rsidR="00716711">
        <w:rPr>
          <w:rFonts w:ascii="Times New Roman" w:eastAsiaTheme="minorHAnsi" w:hAnsi="Times New Roman" w:cs="Times New Roman"/>
          <w:color w:val="000000" w:themeColor="text1"/>
          <w:sz w:val="24"/>
          <w:szCs w:val="24"/>
        </w:rPr>
        <w:t>example</w:t>
      </w:r>
      <w:r w:rsidRPr="00E854CD">
        <w:rPr>
          <w:rFonts w:ascii="Times New Roman" w:eastAsiaTheme="minorHAnsi" w:hAnsi="Times New Roman" w:cs="Times New Roman"/>
          <w:color w:val="000000" w:themeColor="text1"/>
          <w:sz w:val="24"/>
          <w:szCs w:val="24"/>
        </w:rPr>
        <w:t>?</w:t>
      </w:r>
    </w:p>
    <w:p w:rsidR="00716711" w:rsidRDefault="00716711" w:rsidP="00E854CD">
      <w:pPr>
        <w:ind w:left="6480" w:firstLine="720"/>
        <w:rPr>
          <w:b/>
        </w:rPr>
      </w:pPr>
      <w:bookmarkStart w:id="0" w:name="_GoBack"/>
      <w:bookmarkEnd w:id="0"/>
    </w:p>
    <w:p w:rsidR="00E854CD" w:rsidRPr="00716711" w:rsidRDefault="00E854CD" w:rsidP="00E854CD">
      <w:pPr>
        <w:ind w:left="6480" w:firstLine="720"/>
        <w:rPr>
          <w:b/>
          <w:sz w:val="24"/>
          <w:szCs w:val="24"/>
        </w:rPr>
      </w:pPr>
      <w:r w:rsidRPr="00716711">
        <w:rPr>
          <w:b/>
          <w:sz w:val="24"/>
          <w:szCs w:val="24"/>
        </w:rPr>
        <w:t>(Marks = 4+4+4+4+4)</w:t>
      </w:r>
    </w:p>
    <w:p w:rsidR="00E854CD" w:rsidRDefault="00E854CD" w:rsidP="009F4552">
      <w:pPr>
        <w:shd w:val="clear" w:color="auto" w:fill="FFFFFF"/>
        <w:spacing w:after="12" w:line="270" w:lineRule="atLeast"/>
        <w:jc w:val="both"/>
        <w:rPr>
          <w:rFonts w:ascii="Times New Roman" w:hAnsi="Times New Roman" w:cs="Times New Roman"/>
          <w:b/>
          <w:bCs/>
          <w:color w:val="000000" w:themeColor="text1"/>
          <w:sz w:val="24"/>
          <w:szCs w:val="24"/>
        </w:rPr>
      </w:pPr>
    </w:p>
    <w:p w:rsidR="00294DA0" w:rsidRDefault="008B0821" w:rsidP="00E854CD">
      <w:pPr>
        <w:pStyle w:val="Heading3"/>
        <w:rPr>
          <w:rFonts w:ascii="Times New Roman" w:eastAsiaTheme="minorHAnsi" w:hAnsi="Times New Roman" w:cs="Times New Roman"/>
          <w:color w:val="000000" w:themeColor="text1"/>
          <w:sz w:val="24"/>
          <w:szCs w:val="24"/>
        </w:rPr>
      </w:pPr>
      <w:r>
        <w:rPr>
          <w:rFonts w:ascii="Times New Roman" w:eastAsiaTheme="minorHAnsi" w:hAnsi="Times New Roman" w:cs="Times New Roman"/>
          <w:color w:val="000000" w:themeColor="text1"/>
          <w:sz w:val="24"/>
          <w:szCs w:val="24"/>
        </w:rPr>
        <w:lastRenderedPageBreak/>
        <w:t xml:space="preserve">Answer No </w:t>
      </w:r>
      <w:r w:rsidR="007D4554">
        <w:rPr>
          <w:rFonts w:ascii="Times New Roman" w:eastAsiaTheme="minorHAnsi" w:hAnsi="Times New Roman" w:cs="Times New Roman"/>
          <w:color w:val="000000" w:themeColor="text1"/>
          <w:sz w:val="24"/>
          <w:szCs w:val="24"/>
        </w:rPr>
        <w:t>6:</w:t>
      </w:r>
      <w:r>
        <w:rPr>
          <w:rFonts w:ascii="Times New Roman" w:eastAsiaTheme="minorHAnsi" w:hAnsi="Times New Roman" w:cs="Times New Roman"/>
          <w:color w:val="000000" w:themeColor="text1"/>
          <w:sz w:val="24"/>
          <w:szCs w:val="24"/>
        </w:rPr>
        <w:t>-</w:t>
      </w:r>
    </w:p>
    <w:p w:rsidR="00E854CD" w:rsidRPr="002F04B4" w:rsidRDefault="00E854CD" w:rsidP="00E854CD">
      <w:pPr>
        <w:pStyle w:val="Heading3"/>
        <w:rPr>
          <w:rFonts w:ascii="Times New Roman" w:eastAsiaTheme="minorHAnsi" w:hAnsi="Times New Roman" w:cs="Times New Roman"/>
          <w:b w:val="0"/>
          <w:color w:val="000000" w:themeColor="text1"/>
          <w:sz w:val="24"/>
          <w:szCs w:val="24"/>
        </w:rPr>
      </w:pPr>
      <w:r w:rsidRPr="002F04B4">
        <w:rPr>
          <w:rFonts w:ascii="Times New Roman" w:eastAsiaTheme="minorHAnsi" w:hAnsi="Times New Roman" w:cs="Times New Roman"/>
          <w:color w:val="000000" w:themeColor="text1"/>
          <w:sz w:val="24"/>
          <w:szCs w:val="24"/>
        </w:rPr>
        <w:t>1. Matrix Organizational Structure</w:t>
      </w:r>
    </w:p>
    <w:p w:rsidR="00E854CD" w:rsidRPr="002F04B4" w:rsidRDefault="00E854CD" w:rsidP="008E3E59">
      <w:pPr>
        <w:pStyle w:val="NormalWeb"/>
        <w:spacing w:before="0" w:beforeAutospacing="0"/>
        <w:jc w:val="both"/>
        <w:rPr>
          <w:rFonts w:eastAsiaTheme="minorHAnsi"/>
          <w:bCs/>
          <w:color w:val="000000" w:themeColor="text1"/>
        </w:rPr>
      </w:pPr>
      <w:r w:rsidRPr="002F04B4">
        <w:rPr>
          <w:rFonts w:eastAsiaTheme="minorHAnsi"/>
          <w:bCs/>
          <w:color w:val="000000" w:themeColor="text1"/>
        </w:rPr>
        <w:t>A matrix structure provides for reporting levels both horizontally as well as vertically. </w:t>
      </w:r>
      <w:hyperlink r:id="rId10" w:tgtFrame="_blank" w:history="1">
        <w:r w:rsidRPr="002F04B4">
          <w:rPr>
            <w:rFonts w:eastAsiaTheme="minorHAnsi"/>
            <w:bCs/>
            <w:color w:val="000000" w:themeColor="text1"/>
          </w:rPr>
          <w:t>Employees</w:t>
        </w:r>
      </w:hyperlink>
      <w:r w:rsidRPr="002F04B4">
        <w:rPr>
          <w:rFonts w:eastAsiaTheme="minorHAnsi"/>
          <w:bCs/>
          <w:color w:val="000000" w:themeColor="text1"/>
        </w:rPr>
        <w:t xml:space="preserve"> may be part of a functional group (i.e. engineer) but may serve on a team that supports new product development (i.e. new album). This kind of structure may have members of different groups working together to develop a new product </w:t>
      </w:r>
      <w:proofErr w:type="spellStart"/>
      <w:r w:rsidRPr="002F04B4">
        <w:rPr>
          <w:rFonts w:eastAsiaTheme="minorHAnsi"/>
          <w:bCs/>
          <w:color w:val="000000" w:themeColor="text1"/>
        </w:rPr>
        <w:t>line.For</w:t>
      </w:r>
      <w:proofErr w:type="spellEnd"/>
      <w:r w:rsidRPr="002F04B4">
        <w:rPr>
          <w:rFonts w:eastAsiaTheme="minorHAnsi"/>
          <w:bCs/>
          <w:color w:val="000000" w:themeColor="text1"/>
        </w:rPr>
        <w:t xml:space="preserve"> example, a recording engineer who works for a music publisher, may have engineers who report to him but may also use his expertise and work with teams to develop new music albums.</w:t>
      </w:r>
      <w:r w:rsidR="00CA5FE1">
        <w:rPr>
          <w:rFonts w:eastAsiaTheme="minorHAnsi"/>
          <w:bCs/>
          <w:color w:val="000000" w:themeColor="text1"/>
        </w:rPr>
        <w:t xml:space="preserve"> </w:t>
      </w:r>
      <w:r w:rsidRPr="002F04B4">
        <w:rPr>
          <w:rFonts w:eastAsiaTheme="minorHAnsi"/>
          <w:bCs/>
          <w:color w:val="000000" w:themeColor="text1"/>
        </w:rPr>
        <w:t>The advantage of a matrix organizational structure is that employees have responsibility not only for their department but for organizational projects. A challenge with this type of structure presents itself when employees are given direction from two different managers and they need to prioritize their work responsibilities.</w:t>
      </w:r>
    </w:p>
    <w:p w:rsidR="00E854CD" w:rsidRPr="002F04B4" w:rsidRDefault="00E854CD" w:rsidP="00E854CD">
      <w:pPr>
        <w:pStyle w:val="NormalWeb"/>
        <w:spacing w:before="0" w:beforeAutospacing="0"/>
        <w:rPr>
          <w:rFonts w:eastAsiaTheme="minorHAnsi"/>
          <w:bCs/>
          <w:color w:val="000000" w:themeColor="text1"/>
        </w:rPr>
      </w:pPr>
      <w:r w:rsidRPr="002F04B4">
        <w:rPr>
          <w:rFonts w:eastAsiaTheme="minorHAnsi"/>
          <w:bCs/>
          <w:noProof/>
          <w:color w:val="000000" w:themeColor="text1"/>
        </w:rPr>
        <w:drawing>
          <wp:inline distT="0" distB="0" distL="0" distR="0" wp14:anchorId="3CA503BE" wp14:editId="218D5556">
            <wp:extent cx="5931673" cy="2210463"/>
            <wp:effectExtent l="0" t="0" r="0" b="0"/>
            <wp:docPr id="12" name="Picture 12" descr="Matrix Org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trix Org Char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1643" cy="2210452"/>
                    </a:xfrm>
                    <a:prstGeom prst="rect">
                      <a:avLst/>
                    </a:prstGeom>
                    <a:noFill/>
                    <a:ln>
                      <a:noFill/>
                    </a:ln>
                  </pic:spPr>
                </pic:pic>
              </a:graphicData>
            </a:graphic>
          </wp:inline>
        </w:drawing>
      </w:r>
    </w:p>
    <w:p w:rsidR="00E854CD" w:rsidRPr="002F04B4" w:rsidRDefault="00E854CD" w:rsidP="00E854CD">
      <w:pPr>
        <w:pStyle w:val="Heading3"/>
        <w:rPr>
          <w:rFonts w:ascii="Times New Roman" w:eastAsiaTheme="minorHAnsi" w:hAnsi="Times New Roman" w:cs="Times New Roman"/>
          <w:b w:val="0"/>
          <w:color w:val="000000" w:themeColor="text1"/>
          <w:sz w:val="24"/>
          <w:szCs w:val="24"/>
        </w:rPr>
      </w:pPr>
      <w:r w:rsidRPr="002F04B4">
        <w:rPr>
          <w:rFonts w:ascii="Times New Roman" w:eastAsiaTheme="minorHAnsi" w:hAnsi="Times New Roman" w:cs="Times New Roman"/>
          <w:color w:val="000000" w:themeColor="text1"/>
          <w:sz w:val="24"/>
          <w:szCs w:val="24"/>
        </w:rPr>
        <w:t>2. Functional Organizational Structure</w:t>
      </w:r>
    </w:p>
    <w:p w:rsidR="00E854CD" w:rsidRPr="002F04B4" w:rsidRDefault="00E854CD" w:rsidP="008E3E59">
      <w:pPr>
        <w:pStyle w:val="NormalWeb"/>
        <w:spacing w:before="0" w:beforeAutospacing="0"/>
        <w:jc w:val="both"/>
        <w:rPr>
          <w:rFonts w:eastAsiaTheme="minorHAnsi"/>
          <w:color w:val="000000" w:themeColor="text1"/>
        </w:rPr>
      </w:pPr>
      <w:r w:rsidRPr="002F04B4">
        <w:rPr>
          <w:rFonts w:eastAsiaTheme="minorHAnsi"/>
          <w:bCs/>
          <w:color w:val="000000" w:themeColor="text1"/>
        </w:rPr>
        <w:t>Functional organizational structures are the most common. A structure of this type groups individuals by specific functions performed. Common departments such as </w:t>
      </w:r>
      <w:hyperlink r:id="rId12" w:tgtFrame="_blank" w:history="1">
        <w:r w:rsidRPr="002F04B4">
          <w:rPr>
            <w:rFonts w:eastAsiaTheme="minorHAnsi"/>
            <w:bCs/>
            <w:color w:val="000000" w:themeColor="text1"/>
          </w:rPr>
          <w:t>human resources</w:t>
        </w:r>
      </w:hyperlink>
      <w:r w:rsidRPr="002F04B4">
        <w:rPr>
          <w:rFonts w:eastAsiaTheme="minorHAnsi"/>
          <w:bCs/>
          <w:color w:val="000000" w:themeColor="text1"/>
        </w:rPr>
        <w:t>, accounting and purchasing are organized by separating each of these areas and managing them independently of the others.</w:t>
      </w:r>
      <w:r w:rsidR="001864DC">
        <w:rPr>
          <w:rFonts w:eastAsiaTheme="minorHAnsi"/>
          <w:bCs/>
          <w:color w:val="000000" w:themeColor="text1"/>
        </w:rPr>
        <w:t xml:space="preserve"> </w:t>
      </w:r>
      <w:r w:rsidRPr="002F04B4">
        <w:rPr>
          <w:rFonts w:eastAsiaTheme="minorHAnsi"/>
          <w:bCs/>
          <w:color w:val="000000" w:themeColor="text1"/>
        </w:rPr>
        <w:t>For example, managers of different functional areas all report up to one director or vice president who has responsibility for all of the operational areas.</w:t>
      </w:r>
      <w:r w:rsidR="008E3E59">
        <w:rPr>
          <w:rFonts w:eastAsiaTheme="minorHAnsi"/>
          <w:bCs/>
          <w:color w:val="000000" w:themeColor="text1"/>
        </w:rPr>
        <w:t xml:space="preserve"> </w:t>
      </w:r>
      <w:r w:rsidRPr="002F04B4">
        <w:rPr>
          <w:rFonts w:eastAsiaTheme="minorHAnsi"/>
          <w:bCs/>
          <w:color w:val="000000" w:themeColor="text1"/>
        </w:rPr>
        <w:t>The advantage of this type of structure is that functions are separated by expertise but the challenges comes in when different functional areas turn into silos that focus only on their area of responsibility and don’t support the function of other departments.</w:t>
      </w:r>
      <w:r w:rsidR="008E3E59">
        <w:rPr>
          <w:rFonts w:eastAsiaTheme="minorHAnsi"/>
          <w:bCs/>
          <w:color w:val="000000" w:themeColor="text1"/>
        </w:rPr>
        <w:t xml:space="preserve"> </w:t>
      </w:r>
      <w:r w:rsidRPr="002F04B4">
        <w:rPr>
          <w:rFonts w:eastAsiaTheme="minorHAnsi"/>
          <w:b/>
          <w:color w:val="000000" w:themeColor="text1"/>
        </w:rPr>
        <w:t>Related: </w:t>
      </w:r>
      <w:hyperlink r:id="rId13" w:history="1">
        <w:r w:rsidRPr="002F04B4">
          <w:rPr>
            <w:rFonts w:eastAsiaTheme="minorHAnsi"/>
            <w:color w:val="000000" w:themeColor="text1"/>
          </w:rPr>
          <w:t>The Definitive Guide to Org Charts</w:t>
        </w:r>
      </w:hyperlink>
    </w:p>
    <w:p w:rsidR="00E854CD" w:rsidRPr="002F04B4" w:rsidRDefault="00E854CD" w:rsidP="00E854CD">
      <w:pPr>
        <w:pStyle w:val="NormalWeb"/>
        <w:spacing w:before="0" w:beforeAutospacing="0"/>
        <w:rPr>
          <w:rFonts w:eastAsiaTheme="minorHAnsi"/>
          <w:bCs/>
          <w:color w:val="000000" w:themeColor="text1"/>
        </w:rPr>
      </w:pPr>
      <w:r w:rsidRPr="002F04B4">
        <w:rPr>
          <w:rFonts w:eastAsiaTheme="minorHAnsi"/>
          <w:bCs/>
          <w:noProof/>
          <w:color w:val="000000" w:themeColor="text1"/>
        </w:rPr>
        <w:lastRenderedPageBreak/>
        <w:drawing>
          <wp:inline distT="0" distB="0" distL="0" distR="0" wp14:anchorId="5EC4C793" wp14:editId="3E293323">
            <wp:extent cx="6050943" cy="1955705"/>
            <wp:effectExtent l="0" t="0" r="6985" b="6985"/>
            <wp:docPr id="11" name="Picture 11" descr="Functional Org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unctional Org Char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51238" cy="1955800"/>
                    </a:xfrm>
                    <a:prstGeom prst="rect">
                      <a:avLst/>
                    </a:prstGeom>
                    <a:noFill/>
                    <a:ln>
                      <a:noFill/>
                    </a:ln>
                  </pic:spPr>
                </pic:pic>
              </a:graphicData>
            </a:graphic>
          </wp:inline>
        </w:drawing>
      </w:r>
    </w:p>
    <w:p w:rsidR="00E854CD" w:rsidRPr="002F04B4" w:rsidRDefault="00E854CD" w:rsidP="00E854CD">
      <w:pPr>
        <w:pStyle w:val="Heading3"/>
        <w:rPr>
          <w:rFonts w:ascii="Times New Roman" w:eastAsiaTheme="minorHAnsi" w:hAnsi="Times New Roman" w:cs="Times New Roman"/>
          <w:b w:val="0"/>
          <w:color w:val="000000" w:themeColor="text1"/>
          <w:sz w:val="24"/>
          <w:szCs w:val="24"/>
        </w:rPr>
      </w:pPr>
      <w:r w:rsidRPr="002F04B4">
        <w:rPr>
          <w:rFonts w:ascii="Times New Roman" w:eastAsiaTheme="minorHAnsi" w:hAnsi="Times New Roman" w:cs="Times New Roman"/>
          <w:color w:val="000000" w:themeColor="text1"/>
          <w:sz w:val="24"/>
          <w:szCs w:val="24"/>
        </w:rPr>
        <w:t>3. Product Organizational Structure</w:t>
      </w:r>
    </w:p>
    <w:p w:rsidR="00E854CD" w:rsidRPr="002F04B4" w:rsidRDefault="00E854CD" w:rsidP="008E3E59">
      <w:pPr>
        <w:pStyle w:val="NormalWeb"/>
        <w:spacing w:before="0" w:beforeAutospacing="0"/>
        <w:jc w:val="both"/>
        <w:rPr>
          <w:rFonts w:eastAsiaTheme="minorHAnsi"/>
          <w:bCs/>
          <w:color w:val="000000" w:themeColor="text1"/>
        </w:rPr>
      </w:pPr>
      <w:r w:rsidRPr="002F04B4">
        <w:rPr>
          <w:rFonts w:eastAsiaTheme="minorHAnsi"/>
          <w:bCs/>
          <w:color w:val="000000" w:themeColor="text1"/>
        </w:rPr>
        <w:t>Another common structure is to be organized by a specific product type. Each product group falls within the reporting structure of an executive and that person oversees everything related to that particular product line.</w:t>
      </w:r>
      <w:r w:rsidR="001864DC">
        <w:rPr>
          <w:rFonts w:eastAsiaTheme="minorHAnsi"/>
          <w:bCs/>
          <w:color w:val="000000" w:themeColor="text1"/>
        </w:rPr>
        <w:t xml:space="preserve"> </w:t>
      </w:r>
      <w:r w:rsidRPr="002F04B4">
        <w:rPr>
          <w:rFonts w:eastAsiaTheme="minorHAnsi"/>
          <w:bCs/>
          <w:color w:val="000000" w:themeColor="text1"/>
        </w:rPr>
        <w:t>For example an executive over Kraft products would be responsible for every product under that label – dressings, meats, sauces, etc.</w:t>
      </w:r>
      <w:r w:rsidR="008E3E59">
        <w:rPr>
          <w:rFonts w:eastAsiaTheme="minorHAnsi"/>
          <w:bCs/>
          <w:color w:val="000000" w:themeColor="text1"/>
        </w:rPr>
        <w:t xml:space="preserve"> </w:t>
      </w:r>
      <w:r w:rsidRPr="002F04B4">
        <w:rPr>
          <w:rFonts w:eastAsiaTheme="minorHAnsi"/>
          <w:bCs/>
          <w:color w:val="000000" w:themeColor="text1"/>
        </w:rPr>
        <w:t>The advantage of this type of structure is that it organizes products by category but can create completely separate processes from other product lines within the organization.</w:t>
      </w:r>
      <w:r w:rsidR="008E3E59">
        <w:rPr>
          <w:rFonts w:eastAsiaTheme="minorHAnsi"/>
          <w:bCs/>
          <w:color w:val="000000" w:themeColor="text1"/>
        </w:rPr>
        <w:t xml:space="preserve"> </w:t>
      </w:r>
      <w:hyperlink r:id="rId15" w:tgtFrame="_blank" w:tooltip="Related: Looking to revamp your outdated org chart and get your team actually  excited about using it? Download this free guide to learn everything you need  to know." w:history="1">
        <w:r w:rsidRPr="002F04B4">
          <w:rPr>
            <w:rFonts w:eastAsiaTheme="minorHAnsi"/>
            <w:bCs/>
            <w:color w:val="000000" w:themeColor="text1"/>
          </w:rPr>
          <w:t>Related: Looking to revamp your outdated org chart and get your team actually excited about using it? Download this free guide to learn everything you need to know.</w:t>
        </w:r>
      </w:hyperlink>
    </w:p>
    <w:p w:rsidR="00E854CD" w:rsidRPr="002F04B4" w:rsidRDefault="00E854CD" w:rsidP="00E854CD">
      <w:pPr>
        <w:pStyle w:val="NormalWeb"/>
        <w:spacing w:before="0" w:beforeAutospacing="0"/>
        <w:rPr>
          <w:rFonts w:eastAsiaTheme="minorHAnsi"/>
          <w:bCs/>
          <w:color w:val="000000" w:themeColor="text1"/>
        </w:rPr>
      </w:pPr>
      <w:r w:rsidRPr="002F04B4">
        <w:rPr>
          <w:rFonts w:eastAsiaTheme="minorHAnsi"/>
          <w:bCs/>
          <w:noProof/>
          <w:color w:val="000000" w:themeColor="text1"/>
        </w:rPr>
        <w:drawing>
          <wp:inline distT="0" distB="0" distL="0" distR="0" wp14:anchorId="18BC4143" wp14:editId="092063BC">
            <wp:extent cx="5947576" cy="1725433"/>
            <wp:effectExtent l="0" t="0" r="0" b="8255"/>
            <wp:docPr id="10" name="Picture 10" descr="Product Org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oduct Org Char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7548" cy="1725425"/>
                    </a:xfrm>
                    <a:prstGeom prst="rect">
                      <a:avLst/>
                    </a:prstGeom>
                    <a:noFill/>
                    <a:ln>
                      <a:noFill/>
                    </a:ln>
                  </pic:spPr>
                </pic:pic>
              </a:graphicData>
            </a:graphic>
          </wp:inline>
        </w:drawing>
      </w:r>
    </w:p>
    <w:p w:rsidR="00E854CD" w:rsidRPr="002F04B4" w:rsidRDefault="00E854CD" w:rsidP="00E854CD">
      <w:pPr>
        <w:pStyle w:val="Heading3"/>
        <w:rPr>
          <w:rFonts w:ascii="Times New Roman" w:eastAsiaTheme="minorHAnsi" w:hAnsi="Times New Roman" w:cs="Times New Roman"/>
          <w:b w:val="0"/>
          <w:color w:val="000000" w:themeColor="text1"/>
          <w:sz w:val="24"/>
          <w:szCs w:val="24"/>
        </w:rPr>
      </w:pPr>
      <w:r w:rsidRPr="002F04B4">
        <w:rPr>
          <w:rFonts w:ascii="Times New Roman" w:eastAsiaTheme="minorHAnsi" w:hAnsi="Times New Roman" w:cs="Times New Roman"/>
          <w:color w:val="000000" w:themeColor="text1"/>
          <w:sz w:val="24"/>
          <w:szCs w:val="24"/>
        </w:rPr>
        <w:t>4. Customer Organizational Structure</w:t>
      </w:r>
    </w:p>
    <w:p w:rsidR="00E854CD" w:rsidRPr="002F04B4" w:rsidRDefault="00E854CD" w:rsidP="0002534D">
      <w:pPr>
        <w:pStyle w:val="NormalWeb"/>
        <w:spacing w:before="0" w:beforeAutospacing="0"/>
        <w:jc w:val="both"/>
        <w:rPr>
          <w:rFonts w:eastAsiaTheme="minorHAnsi"/>
          <w:bCs/>
          <w:color w:val="000000" w:themeColor="text1"/>
        </w:rPr>
      </w:pPr>
      <w:r w:rsidRPr="002F04B4">
        <w:rPr>
          <w:rFonts w:eastAsiaTheme="minorHAnsi"/>
          <w:bCs/>
          <w:color w:val="000000" w:themeColor="text1"/>
        </w:rPr>
        <w:t>Certain industries will organize by customer type. This is done in an effort to ensure specific </w:t>
      </w:r>
      <w:hyperlink r:id="rId17" w:tgtFrame="_blank" w:history="1">
        <w:r w:rsidRPr="002F04B4">
          <w:rPr>
            <w:rFonts w:eastAsiaTheme="minorHAnsi"/>
            <w:bCs/>
            <w:color w:val="000000" w:themeColor="text1"/>
          </w:rPr>
          <w:t>customer expectations</w:t>
        </w:r>
      </w:hyperlink>
      <w:r w:rsidRPr="002F04B4">
        <w:rPr>
          <w:rFonts w:eastAsiaTheme="minorHAnsi"/>
          <w:bCs/>
          <w:color w:val="000000" w:themeColor="text1"/>
        </w:rPr>
        <w:t> are met by a customized service approach.</w:t>
      </w:r>
      <w:r w:rsidR="001864DC">
        <w:rPr>
          <w:rFonts w:eastAsiaTheme="minorHAnsi"/>
          <w:bCs/>
          <w:color w:val="000000" w:themeColor="text1"/>
        </w:rPr>
        <w:t xml:space="preserve"> </w:t>
      </w:r>
      <w:r w:rsidRPr="002F04B4">
        <w:rPr>
          <w:rFonts w:eastAsiaTheme="minorHAnsi"/>
          <w:bCs/>
          <w:color w:val="000000" w:themeColor="text1"/>
        </w:rPr>
        <w:t>An example of this would be in healthcare. A patient seen as an outpatient has very different needs than those of patients who spend time in the hospital as inpatients.  A customer centered structure creates customized care for those patients.</w:t>
      </w:r>
      <w:r w:rsidR="0002534D">
        <w:rPr>
          <w:rFonts w:eastAsiaTheme="minorHAnsi"/>
          <w:bCs/>
          <w:color w:val="000000" w:themeColor="text1"/>
        </w:rPr>
        <w:t xml:space="preserve"> </w:t>
      </w:r>
      <w:r w:rsidRPr="002F04B4">
        <w:rPr>
          <w:rFonts w:eastAsiaTheme="minorHAnsi"/>
          <w:bCs/>
          <w:color w:val="000000" w:themeColor="text1"/>
        </w:rPr>
        <w:t>The advantage of this type of structure is that it specializes in the needs of each customer group but can ignore the needs of different customer types.</w:t>
      </w:r>
    </w:p>
    <w:p w:rsidR="00E854CD" w:rsidRPr="002F04B4" w:rsidRDefault="00E854CD" w:rsidP="00E854CD">
      <w:pPr>
        <w:pStyle w:val="NormalWeb"/>
        <w:spacing w:before="0" w:beforeAutospacing="0"/>
        <w:rPr>
          <w:rFonts w:eastAsiaTheme="minorHAnsi"/>
          <w:bCs/>
          <w:color w:val="000000" w:themeColor="text1"/>
        </w:rPr>
      </w:pPr>
      <w:r w:rsidRPr="002F04B4">
        <w:rPr>
          <w:rFonts w:eastAsiaTheme="minorHAnsi"/>
          <w:bCs/>
          <w:noProof/>
          <w:color w:val="000000" w:themeColor="text1"/>
        </w:rPr>
        <w:lastRenderedPageBreak/>
        <w:drawing>
          <wp:inline distT="0" distB="0" distL="0" distR="0" wp14:anchorId="782493A5" wp14:editId="2E41274A">
            <wp:extent cx="5931535" cy="1725433"/>
            <wp:effectExtent l="0" t="0" r="0" b="8255"/>
            <wp:docPr id="9" name="Picture 9" descr="Customer Org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tomer Org Char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1535" cy="1725433"/>
                    </a:xfrm>
                    <a:prstGeom prst="rect">
                      <a:avLst/>
                    </a:prstGeom>
                    <a:noFill/>
                    <a:ln>
                      <a:noFill/>
                    </a:ln>
                  </pic:spPr>
                </pic:pic>
              </a:graphicData>
            </a:graphic>
          </wp:inline>
        </w:drawing>
      </w:r>
    </w:p>
    <w:p w:rsidR="00E854CD" w:rsidRPr="002F04B4" w:rsidRDefault="00E854CD" w:rsidP="00E854CD">
      <w:pPr>
        <w:pStyle w:val="Heading3"/>
        <w:rPr>
          <w:rFonts w:ascii="Times New Roman" w:eastAsiaTheme="minorHAnsi" w:hAnsi="Times New Roman" w:cs="Times New Roman"/>
          <w:b w:val="0"/>
          <w:color w:val="000000" w:themeColor="text1"/>
          <w:sz w:val="24"/>
          <w:szCs w:val="24"/>
        </w:rPr>
      </w:pPr>
      <w:r w:rsidRPr="002F04B4">
        <w:rPr>
          <w:rFonts w:ascii="Times New Roman" w:eastAsiaTheme="minorHAnsi" w:hAnsi="Times New Roman" w:cs="Times New Roman"/>
          <w:color w:val="000000" w:themeColor="text1"/>
          <w:sz w:val="24"/>
          <w:szCs w:val="24"/>
        </w:rPr>
        <w:t>5. Geographic Organizational Structure</w:t>
      </w:r>
    </w:p>
    <w:p w:rsidR="00E854CD" w:rsidRPr="002F04B4" w:rsidRDefault="00E854CD" w:rsidP="00843972">
      <w:pPr>
        <w:pStyle w:val="NormalWeb"/>
        <w:spacing w:before="0" w:beforeAutospacing="0"/>
        <w:jc w:val="both"/>
        <w:rPr>
          <w:rFonts w:eastAsiaTheme="minorHAnsi"/>
          <w:bCs/>
          <w:color w:val="000000" w:themeColor="text1"/>
        </w:rPr>
      </w:pPr>
      <w:r w:rsidRPr="002F04B4">
        <w:rPr>
          <w:rFonts w:eastAsiaTheme="minorHAnsi"/>
          <w:bCs/>
          <w:color w:val="000000" w:themeColor="text1"/>
        </w:rPr>
        <w:t>For organizations that cover a span of geographic regions, it sometimes makes sense to organize by region. This is done to better support logistical demands and differences in geographic customer needs.</w:t>
      </w:r>
      <w:r w:rsidR="00CA5FE1">
        <w:rPr>
          <w:rFonts w:eastAsiaTheme="minorHAnsi"/>
          <w:bCs/>
          <w:color w:val="000000" w:themeColor="text1"/>
        </w:rPr>
        <w:t xml:space="preserve"> </w:t>
      </w:r>
      <w:r w:rsidRPr="002F04B4">
        <w:rPr>
          <w:rFonts w:eastAsiaTheme="minorHAnsi"/>
          <w:bCs/>
          <w:color w:val="000000" w:themeColor="text1"/>
        </w:rPr>
        <w:t>Typically a structure that is organized by geographical regions reports up to a central oversight person. You see this type of structure in companies that go beyond a city or state limit and may have customers all across the country or in multiple states.</w:t>
      </w:r>
    </w:p>
    <w:p w:rsidR="00E854CD" w:rsidRPr="002F04B4" w:rsidRDefault="00E854CD" w:rsidP="00E854CD">
      <w:pPr>
        <w:pStyle w:val="NormalWeb"/>
        <w:spacing w:before="0" w:beforeAutospacing="0"/>
        <w:rPr>
          <w:rFonts w:eastAsiaTheme="minorHAnsi"/>
          <w:bCs/>
          <w:color w:val="000000" w:themeColor="text1"/>
        </w:rPr>
      </w:pPr>
      <w:r w:rsidRPr="002F04B4">
        <w:rPr>
          <w:rFonts w:eastAsiaTheme="minorHAnsi"/>
          <w:bCs/>
          <w:noProof/>
          <w:color w:val="000000" w:themeColor="text1"/>
        </w:rPr>
        <w:drawing>
          <wp:inline distT="0" distB="0" distL="0" distR="0" wp14:anchorId="7C9726CE" wp14:editId="4DB8A443">
            <wp:extent cx="6019137" cy="1852654"/>
            <wp:effectExtent l="0" t="0" r="1270" b="0"/>
            <wp:docPr id="8" name="Picture 8" descr="Geographic Org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eographic Org Char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19165" cy="1852663"/>
                    </a:xfrm>
                    <a:prstGeom prst="rect">
                      <a:avLst/>
                    </a:prstGeom>
                    <a:noFill/>
                    <a:ln>
                      <a:noFill/>
                    </a:ln>
                  </pic:spPr>
                </pic:pic>
              </a:graphicData>
            </a:graphic>
          </wp:inline>
        </w:drawing>
      </w:r>
    </w:p>
    <w:p w:rsidR="00E854CD" w:rsidRPr="002F04B4" w:rsidRDefault="00E854CD" w:rsidP="00843972">
      <w:pPr>
        <w:pStyle w:val="NormalWeb"/>
        <w:spacing w:before="0" w:beforeAutospacing="0"/>
        <w:jc w:val="both"/>
        <w:rPr>
          <w:rFonts w:eastAsiaTheme="minorHAnsi"/>
          <w:bCs/>
          <w:color w:val="000000" w:themeColor="text1"/>
        </w:rPr>
      </w:pPr>
      <w:r w:rsidRPr="002F04B4">
        <w:rPr>
          <w:rFonts w:eastAsiaTheme="minorHAnsi"/>
          <w:bCs/>
          <w:color w:val="000000" w:themeColor="text1"/>
        </w:rPr>
        <w:t xml:space="preserve">Deliberate time and thought should go into the design of an organization’s structure. This is important so employees have a visual of how the organization functions and understands the chain-of-command. </w:t>
      </w:r>
      <w:proofErr w:type="gramStart"/>
      <w:r w:rsidRPr="002F04B4">
        <w:rPr>
          <w:rFonts w:eastAsiaTheme="minorHAnsi"/>
          <w:bCs/>
          <w:color w:val="000000" w:themeColor="text1"/>
        </w:rPr>
        <w:t>Operating within a defined structure, with good </w:t>
      </w:r>
      <w:hyperlink r:id="rId20" w:tgtFrame="_blank" w:history="1">
        <w:r w:rsidRPr="002F04B4">
          <w:rPr>
            <w:rFonts w:eastAsiaTheme="minorHAnsi"/>
            <w:bCs/>
            <w:color w:val="000000" w:themeColor="text1"/>
          </w:rPr>
          <w:t>communication processes</w:t>
        </w:r>
      </w:hyperlink>
      <w:r w:rsidRPr="002F04B4">
        <w:rPr>
          <w:rFonts w:eastAsiaTheme="minorHAnsi"/>
          <w:bCs/>
          <w:color w:val="000000" w:themeColor="text1"/>
        </w:rPr>
        <w:t> and work-flows, help to ensure efficient management of resources – people, time and money.</w:t>
      </w:r>
      <w:proofErr w:type="gramEnd"/>
    </w:p>
    <w:p w:rsidR="00E854CD" w:rsidRPr="002F04B4" w:rsidRDefault="00E854CD" w:rsidP="009F4552">
      <w:pPr>
        <w:shd w:val="clear" w:color="auto" w:fill="FFFFFF"/>
        <w:spacing w:after="12" w:line="270" w:lineRule="atLeast"/>
        <w:jc w:val="both"/>
        <w:rPr>
          <w:rFonts w:ascii="Times New Roman" w:hAnsi="Times New Roman" w:cs="Times New Roman"/>
          <w:bCs/>
          <w:color w:val="000000" w:themeColor="text1"/>
          <w:sz w:val="24"/>
          <w:szCs w:val="24"/>
        </w:rPr>
      </w:pPr>
    </w:p>
    <w:sectPr w:rsidR="00E854CD" w:rsidRPr="002F04B4" w:rsidSect="004D1B8C">
      <w:headerReference w:type="default" r:id="rId21"/>
      <w:footerReference w:type="default" r:id="rId22"/>
      <w:pgSz w:w="12240" w:h="15840"/>
      <w:pgMar w:top="30" w:right="1440" w:bottom="709" w:left="1440" w:header="720" w:footer="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E0D0B" w:rsidRDefault="007E0D0B" w:rsidP="002F741B">
      <w:pPr>
        <w:spacing w:after="0" w:line="240" w:lineRule="auto"/>
      </w:pPr>
      <w:r>
        <w:separator/>
      </w:r>
    </w:p>
  </w:endnote>
  <w:endnote w:type="continuationSeparator" w:id="0">
    <w:p w:rsidR="007E0D0B" w:rsidRDefault="007E0D0B" w:rsidP="002F74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altName w:val="Book Antiqua"/>
    <w:panose1 w:val="02040602050305030304"/>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erlin Sans FB Demi">
    <w:panose1 w:val="020E0802020502020306"/>
    <w:charset w:val="00"/>
    <w:family w:val="swiss"/>
    <w:pitch w:val="variable"/>
    <w:sig w:usb0="00000003" w:usb1="00000000" w:usb2="00000000" w:usb3="00000000" w:csb0="00000001" w:csb1="00000000"/>
  </w:font>
  <w:font w:name="Copperplate Gothic Bold">
    <w:panose1 w:val="020E0705020206020404"/>
    <w:charset w:val="00"/>
    <w:family w:val="swiss"/>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B00" w:rsidRDefault="00A25B00">
    <w:pPr>
      <w:pStyle w:val="Footer"/>
    </w:pPr>
    <w:r>
      <w:tab/>
    </w:r>
    <w:r>
      <w:tab/>
    </w:r>
    <w:sdt>
      <w:sdtPr>
        <w:id w:val="1342591889"/>
        <w:docPartObj>
          <w:docPartGallery w:val="Page Numbers (Bottom of Page)"/>
          <w:docPartUnique/>
        </w:docPartObj>
      </w:sdtPr>
      <w:sdtEndPr/>
      <w:sdtContent>
        <w:sdt>
          <w:sdtPr>
            <w:id w:val="1202126253"/>
            <w:docPartObj>
              <w:docPartGallery w:val="Page Numbers (Top of Page)"/>
              <w:docPartUnique/>
            </w:docPartObj>
          </w:sdtPr>
          <w:sdtEndPr/>
          <w:sdtContent>
            <w:r w:rsidR="00A310C5">
              <w:t xml:space="preserve">                                   </w:t>
            </w:r>
            <w:r>
              <w:t xml:space="preserve">Page </w:t>
            </w:r>
            <w:r>
              <w:rPr>
                <w:b/>
                <w:bCs/>
                <w:sz w:val="24"/>
                <w:szCs w:val="24"/>
              </w:rPr>
              <w:fldChar w:fldCharType="begin"/>
            </w:r>
            <w:r>
              <w:rPr>
                <w:b/>
                <w:bCs/>
              </w:rPr>
              <w:instrText xml:space="preserve"> PAGE </w:instrText>
            </w:r>
            <w:r>
              <w:rPr>
                <w:b/>
                <w:bCs/>
                <w:sz w:val="24"/>
                <w:szCs w:val="24"/>
              </w:rPr>
              <w:fldChar w:fldCharType="separate"/>
            </w:r>
            <w:r w:rsidR="00716711">
              <w:rPr>
                <w:b/>
                <w:bCs/>
                <w:noProof/>
              </w:rPr>
              <w:t>15</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716711">
              <w:rPr>
                <w:b/>
                <w:bCs/>
                <w:noProof/>
              </w:rPr>
              <w:t>18</w:t>
            </w:r>
            <w:r>
              <w:rPr>
                <w:b/>
                <w:bCs/>
                <w:sz w:val="24"/>
                <w:szCs w:val="24"/>
              </w:rPr>
              <w:fldChar w:fldCharType="end"/>
            </w:r>
          </w:sdtContent>
        </w:sdt>
      </w:sdtContent>
    </w:sdt>
  </w:p>
  <w:p w:rsidR="00B022D8" w:rsidRDefault="00D450DA" w:rsidP="00D450DA">
    <w:pPr>
      <w:tabs>
        <w:tab w:val="left" w:pos="2429"/>
      </w:tabs>
    </w:pPr>
    <w:r>
      <w:tab/>
    </w:r>
  </w:p>
  <w:p w:rsidR="00841A76" w:rsidRDefault="00841A7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E0D0B" w:rsidRDefault="007E0D0B" w:rsidP="002F741B">
      <w:pPr>
        <w:spacing w:after="0" w:line="240" w:lineRule="auto"/>
      </w:pPr>
      <w:r>
        <w:separator/>
      </w:r>
    </w:p>
  </w:footnote>
  <w:footnote w:type="continuationSeparator" w:id="0">
    <w:p w:rsidR="007E0D0B" w:rsidRDefault="007E0D0B" w:rsidP="002F741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2164" w:rsidRDefault="003F2164" w:rsidP="003F2164">
    <w:pPr>
      <w:pStyle w:val="Header"/>
      <w:jc w:val="center"/>
    </w:pPr>
    <w:r>
      <w:rPr>
        <w:noProof/>
      </w:rPr>
      <w:drawing>
        <wp:inline distT="0" distB="0" distL="0" distR="0" wp14:anchorId="43902DF1" wp14:editId="0D3F4B4C">
          <wp:extent cx="342753" cy="388600"/>
          <wp:effectExtent l="0" t="0" r="63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ogo.JPG"/>
                  <pic:cNvPicPr/>
                </pic:nvPicPr>
                <pic:blipFill>
                  <a:blip r:embed="rId1">
                    <a:extLst>
                      <a:ext uri="{28A0092B-C50C-407E-A947-70E740481C1C}">
                        <a14:useLocalDpi xmlns:a14="http://schemas.microsoft.com/office/drawing/2010/main" val="0"/>
                      </a:ext>
                    </a:extLst>
                  </a:blip>
                  <a:stretch>
                    <a:fillRect/>
                  </a:stretch>
                </pic:blipFill>
                <pic:spPr>
                  <a:xfrm>
                    <a:off x="0" y="0"/>
                    <a:ext cx="360497" cy="408718"/>
                  </a:xfrm>
                  <a:prstGeom prst="rect">
                    <a:avLst/>
                  </a:prstGeom>
                </pic:spPr>
              </pic:pic>
            </a:graphicData>
          </a:graphic>
        </wp:inline>
      </w:drawing>
    </w:r>
    <w:r>
      <w:rPr>
        <w:rFonts w:ascii="Berlin Sans FB Demi" w:hAnsi="Berlin Sans FB Demi"/>
        <w:noProof/>
      </w:rPr>
      <w:drawing>
        <wp:inline distT="0" distB="0" distL="0" distR="0" wp14:anchorId="503866CB" wp14:editId="1ECC5ED4">
          <wp:extent cx="1133475" cy="3810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pa.JPG"/>
                  <pic:cNvPicPr/>
                </pic:nvPicPr>
                <pic:blipFill>
                  <a:blip r:embed="rId2">
                    <a:extLst>
                      <a:ext uri="{28A0092B-C50C-407E-A947-70E740481C1C}">
                        <a14:useLocalDpi xmlns:a14="http://schemas.microsoft.com/office/drawing/2010/main" val="0"/>
                      </a:ext>
                    </a:extLst>
                  </a:blip>
                  <a:stretch>
                    <a:fillRect/>
                  </a:stretch>
                </pic:blipFill>
                <pic:spPr>
                  <a:xfrm>
                    <a:off x="0" y="0"/>
                    <a:ext cx="1133475" cy="381000"/>
                  </a:xfrm>
                  <a:prstGeom prst="rect">
                    <a:avLst/>
                  </a:prstGeom>
                </pic:spPr>
              </pic:pic>
            </a:graphicData>
          </a:graphic>
        </wp:inline>
      </w:drawing>
    </w:r>
  </w:p>
  <w:p w:rsidR="003F2164" w:rsidRDefault="003F2164" w:rsidP="00D450DA">
    <w:pPr>
      <w:pStyle w:val="Header"/>
      <w:tabs>
        <w:tab w:val="clear" w:pos="4680"/>
        <w:tab w:val="clear" w:pos="9360"/>
        <w:tab w:val="left" w:pos="2149"/>
      </w:tabs>
      <w:rPr>
        <w:rFonts w:ascii="Berlin Sans FB Demi" w:hAnsi="Berlin Sans FB Demi"/>
      </w:rPr>
    </w:pPr>
    <w:r>
      <w:t xml:space="preserve"> </w:t>
    </w:r>
    <w:r>
      <w:rPr>
        <w:rFonts w:ascii="Berlin Sans FB Demi" w:hAnsi="Berlin Sans FB Demi"/>
      </w:rPr>
      <w:t xml:space="preserve"> </w:t>
    </w:r>
    <w:r w:rsidR="00D450DA">
      <w:rPr>
        <w:rFonts w:ascii="Berlin Sans FB Demi" w:hAnsi="Berlin Sans FB Demi"/>
      </w:rPr>
      <w:tab/>
    </w:r>
  </w:p>
  <w:p w:rsidR="003F2164" w:rsidRDefault="003F2164" w:rsidP="003F2164">
    <w:pPr>
      <w:pStyle w:val="Header"/>
      <w:jc w:val="center"/>
      <w:rPr>
        <w:rFonts w:ascii="Berlin Sans FB Demi" w:hAnsi="Berlin Sans FB Demi"/>
      </w:rPr>
    </w:pPr>
    <w:r>
      <w:rPr>
        <w:rFonts w:ascii="Berlin Sans FB Demi" w:hAnsi="Berlin Sans FB Demi"/>
      </w:rPr>
      <w:t>The Institute of Certified Public Accountants of Pakistan (ICPAP)</w:t>
    </w:r>
  </w:p>
  <w:p w:rsidR="00841A76" w:rsidRDefault="00841A7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hybridMultilevel"/>
    <w:tmpl w:val="19495CFE"/>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3"/>
    <w:multiLevelType w:val="hybridMultilevel"/>
    <w:tmpl w:val="2AE8944A"/>
    <w:lvl w:ilvl="0" w:tplc="FFFFFFFF">
      <w:start w:val="2"/>
      <w:numFmt w:val="lowerLetter"/>
      <w:lvlText w:val="(%1)"/>
      <w:lvlJc w:val="left"/>
    </w:lvl>
    <w:lvl w:ilvl="1" w:tplc="FFFFFFFF">
      <w:start w:val="9"/>
      <w:numFmt w:val="low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4"/>
    <w:multiLevelType w:val="hybridMultilevel"/>
    <w:tmpl w:val="625558EC"/>
    <w:lvl w:ilvl="0" w:tplc="FFFFFFFF">
      <w:start w:val="2"/>
      <w:numFmt w:val="lowerRoman"/>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5"/>
    <w:multiLevelType w:val="hybridMultilevel"/>
    <w:tmpl w:val="4DB127F8"/>
    <w:lvl w:ilvl="0" w:tplc="FFFFFFFF">
      <w:start w:val="2"/>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08"/>
    <w:multiLevelType w:val="hybridMultilevel"/>
    <w:tmpl w:val="140E0F76"/>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23"/>
    <w:multiLevelType w:val="hybridMultilevel"/>
    <w:tmpl w:val="05072366"/>
    <w:lvl w:ilvl="0" w:tplc="FFFFFFFF">
      <w:start w:val="2"/>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1B36CF7"/>
    <w:multiLevelType w:val="hybridMultilevel"/>
    <w:tmpl w:val="3190D640"/>
    <w:lvl w:ilvl="0" w:tplc="95E60F88">
      <w:start w:val="2"/>
      <w:numFmt w:val="lowerLetter"/>
      <w:lvlText w:val="(%1)"/>
      <w:lvlJc w:val="left"/>
      <w:pPr>
        <w:ind w:left="1849" w:hanging="360"/>
      </w:pPr>
      <w:rPr>
        <w:rFonts w:hint="default"/>
      </w:rPr>
    </w:lvl>
    <w:lvl w:ilvl="1" w:tplc="04090019" w:tentative="1">
      <w:start w:val="1"/>
      <w:numFmt w:val="lowerLetter"/>
      <w:lvlText w:val="%2."/>
      <w:lvlJc w:val="left"/>
      <w:pPr>
        <w:ind w:left="2569" w:hanging="360"/>
      </w:pPr>
    </w:lvl>
    <w:lvl w:ilvl="2" w:tplc="0409001B" w:tentative="1">
      <w:start w:val="1"/>
      <w:numFmt w:val="lowerRoman"/>
      <w:lvlText w:val="%3."/>
      <w:lvlJc w:val="right"/>
      <w:pPr>
        <w:ind w:left="3289" w:hanging="180"/>
      </w:pPr>
    </w:lvl>
    <w:lvl w:ilvl="3" w:tplc="0409000F" w:tentative="1">
      <w:start w:val="1"/>
      <w:numFmt w:val="decimal"/>
      <w:lvlText w:val="%4."/>
      <w:lvlJc w:val="left"/>
      <w:pPr>
        <w:ind w:left="4009" w:hanging="360"/>
      </w:pPr>
    </w:lvl>
    <w:lvl w:ilvl="4" w:tplc="04090019" w:tentative="1">
      <w:start w:val="1"/>
      <w:numFmt w:val="lowerLetter"/>
      <w:lvlText w:val="%5."/>
      <w:lvlJc w:val="left"/>
      <w:pPr>
        <w:ind w:left="4729" w:hanging="360"/>
      </w:pPr>
    </w:lvl>
    <w:lvl w:ilvl="5" w:tplc="0409001B" w:tentative="1">
      <w:start w:val="1"/>
      <w:numFmt w:val="lowerRoman"/>
      <w:lvlText w:val="%6."/>
      <w:lvlJc w:val="right"/>
      <w:pPr>
        <w:ind w:left="5449" w:hanging="180"/>
      </w:pPr>
    </w:lvl>
    <w:lvl w:ilvl="6" w:tplc="0409000F" w:tentative="1">
      <w:start w:val="1"/>
      <w:numFmt w:val="decimal"/>
      <w:lvlText w:val="%7."/>
      <w:lvlJc w:val="left"/>
      <w:pPr>
        <w:ind w:left="6169" w:hanging="360"/>
      </w:pPr>
    </w:lvl>
    <w:lvl w:ilvl="7" w:tplc="04090019" w:tentative="1">
      <w:start w:val="1"/>
      <w:numFmt w:val="lowerLetter"/>
      <w:lvlText w:val="%8."/>
      <w:lvlJc w:val="left"/>
      <w:pPr>
        <w:ind w:left="6889" w:hanging="360"/>
      </w:pPr>
    </w:lvl>
    <w:lvl w:ilvl="8" w:tplc="0409001B" w:tentative="1">
      <w:start w:val="1"/>
      <w:numFmt w:val="lowerRoman"/>
      <w:lvlText w:val="%9."/>
      <w:lvlJc w:val="right"/>
      <w:pPr>
        <w:ind w:left="7609" w:hanging="180"/>
      </w:pPr>
    </w:lvl>
  </w:abstractNum>
  <w:abstractNum w:abstractNumId="7">
    <w:nsid w:val="034F194F"/>
    <w:multiLevelType w:val="hybridMultilevel"/>
    <w:tmpl w:val="07ACBC4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5483B5A"/>
    <w:multiLevelType w:val="hybridMultilevel"/>
    <w:tmpl w:val="482AF888"/>
    <w:lvl w:ilvl="0" w:tplc="D1368C80">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061204D4"/>
    <w:multiLevelType w:val="hybridMultilevel"/>
    <w:tmpl w:val="45DEB06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710213C"/>
    <w:multiLevelType w:val="hybridMultilevel"/>
    <w:tmpl w:val="75C2F1F4"/>
    <w:lvl w:ilvl="0" w:tplc="BEAC76B2">
      <w:start w:val="2"/>
      <w:numFmt w:val="lowerLetter"/>
      <w:lvlText w:val="(%1)"/>
      <w:lvlJc w:val="left"/>
      <w:pPr>
        <w:ind w:left="943" w:hanging="397"/>
      </w:pPr>
      <w:rPr>
        <w:rFonts w:ascii="Trebuchet MS" w:eastAsia="Trebuchet MS" w:hAnsi="Trebuchet MS" w:hint="default"/>
        <w:b/>
        <w:bCs/>
        <w:w w:val="88"/>
        <w:sz w:val="18"/>
        <w:szCs w:val="18"/>
      </w:rPr>
    </w:lvl>
    <w:lvl w:ilvl="1" w:tplc="1B225DB4">
      <w:start w:val="1"/>
      <w:numFmt w:val="bullet"/>
      <w:lvlText w:val="•"/>
      <w:lvlJc w:val="left"/>
      <w:pPr>
        <w:ind w:left="1888" w:hanging="397"/>
      </w:pPr>
      <w:rPr>
        <w:rFonts w:hint="default"/>
      </w:rPr>
    </w:lvl>
    <w:lvl w:ilvl="2" w:tplc="54E8B3F6">
      <w:start w:val="1"/>
      <w:numFmt w:val="bullet"/>
      <w:lvlText w:val="•"/>
      <w:lvlJc w:val="left"/>
      <w:pPr>
        <w:ind w:left="2837" w:hanging="397"/>
      </w:pPr>
      <w:rPr>
        <w:rFonts w:hint="default"/>
      </w:rPr>
    </w:lvl>
    <w:lvl w:ilvl="3" w:tplc="65F4A114">
      <w:start w:val="1"/>
      <w:numFmt w:val="bullet"/>
      <w:lvlText w:val="•"/>
      <w:lvlJc w:val="left"/>
      <w:pPr>
        <w:ind w:left="3785" w:hanging="397"/>
      </w:pPr>
      <w:rPr>
        <w:rFonts w:hint="default"/>
      </w:rPr>
    </w:lvl>
    <w:lvl w:ilvl="4" w:tplc="11960264">
      <w:start w:val="1"/>
      <w:numFmt w:val="bullet"/>
      <w:lvlText w:val="•"/>
      <w:lvlJc w:val="left"/>
      <w:pPr>
        <w:ind w:left="4734" w:hanging="397"/>
      </w:pPr>
      <w:rPr>
        <w:rFonts w:hint="default"/>
      </w:rPr>
    </w:lvl>
    <w:lvl w:ilvl="5" w:tplc="FE0004A0">
      <w:start w:val="1"/>
      <w:numFmt w:val="bullet"/>
      <w:lvlText w:val="•"/>
      <w:lvlJc w:val="left"/>
      <w:pPr>
        <w:ind w:left="5682" w:hanging="397"/>
      </w:pPr>
      <w:rPr>
        <w:rFonts w:hint="default"/>
      </w:rPr>
    </w:lvl>
    <w:lvl w:ilvl="6" w:tplc="C3285406">
      <w:start w:val="1"/>
      <w:numFmt w:val="bullet"/>
      <w:lvlText w:val="•"/>
      <w:lvlJc w:val="left"/>
      <w:pPr>
        <w:ind w:left="6631" w:hanging="397"/>
      </w:pPr>
      <w:rPr>
        <w:rFonts w:hint="default"/>
      </w:rPr>
    </w:lvl>
    <w:lvl w:ilvl="7" w:tplc="EE70FACC">
      <w:start w:val="1"/>
      <w:numFmt w:val="bullet"/>
      <w:lvlText w:val="•"/>
      <w:lvlJc w:val="left"/>
      <w:pPr>
        <w:ind w:left="7579" w:hanging="397"/>
      </w:pPr>
      <w:rPr>
        <w:rFonts w:hint="default"/>
      </w:rPr>
    </w:lvl>
    <w:lvl w:ilvl="8" w:tplc="0302E726">
      <w:start w:val="1"/>
      <w:numFmt w:val="bullet"/>
      <w:lvlText w:val="•"/>
      <w:lvlJc w:val="left"/>
      <w:pPr>
        <w:ind w:left="8528" w:hanging="397"/>
      </w:pPr>
      <w:rPr>
        <w:rFonts w:hint="default"/>
      </w:rPr>
    </w:lvl>
  </w:abstractNum>
  <w:abstractNum w:abstractNumId="11">
    <w:nsid w:val="07CD6A60"/>
    <w:multiLevelType w:val="hybridMultilevel"/>
    <w:tmpl w:val="7B26E23A"/>
    <w:lvl w:ilvl="0" w:tplc="7040E08E">
      <w:start w:val="2"/>
      <w:numFmt w:val="lowerLetter"/>
      <w:lvlText w:val="(%1)"/>
      <w:lvlJc w:val="left"/>
      <w:pPr>
        <w:ind w:left="904" w:hanging="397"/>
      </w:pPr>
      <w:rPr>
        <w:rFonts w:ascii="Trebuchet MS" w:eastAsia="Trebuchet MS" w:hAnsi="Trebuchet MS" w:hint="default"/>
        <w:b/>
        <w:bCs/>
        <w:w w:val="88"/>
        <w:sz w:val="18"/>
        <w:szCs w:val="18"/>
      </w:rPr>
    </w:lvl>
    <w:lvl w:ilvl="1" w:tplc="41C8128A">
      <w:start w:val="1"/>
      <w:numFmt w:val="bullet"/>
      <w:lvlText w:val="•"/>
      <w:lvlJc w:val="left"/>
      <w:pPr>
        <w:ind w:left="1756" w:hanging="397"/>
      </w:pPr>
      <w:rPr>
        <w:rFonts w:hint="default"/>
      </w:rPr>
    </w:lvl>
    <w:lvl w:ilvl="2" w:tplc="9042D018">
      <w:start w:val="1"/>
      <w:numFmt w:val="bullet"/>
      <w:lvlText w:val="•"/>
      <w:lvlJc w:val="left"/>
      <w:pPr>
        <w:ind w:left="2613" w:hanging="397"/>
      </w:pPr>
      <w:rPr>
        <w:rFonts w:hint="default"/>
      </w:rPr>
    </w:lvl>
    <w:lvl w:ilvl="3" w:tplc="BD6EB62C">
      <w:start w:val="1"/>
      <w:numFmt w:val="bullet"/>
      <w:lvlText w:val="•"/>
      <w:lvlJc w:val="left"/>
      <w:pPr>
        <w:ind w:left="3469" w:hanging="397"/>
      </w:pPr>
      <w:rPr>
        <w:rFonts w:hint="default"/>
      </w:rPr>
    </w:lvl>
    <w:lvl w:ilvl="4" w:tplc="4328B968">
      <w:start w:val="1"/>
      <w:numFmt w:val="bullet"/>
      <w:lvlText w:val="•"/>
      <w:lvlJc w:val="left"/>
      <w:pPr>
        <w:ind w:left="4326" w:hanging="397"/>
      </w:pPr>
      <w:rPr>
        <w:rFonts w:hint="default"/>
      </w:rPr>
    </w:lvl>
    <w:lvl w:ilvl="5" w:tplc="73364938">
      <w:start w:val="1"/>
      <w:numFmt w:val="bullet"/>
      <w:lvlText w:val="•"/>
      <w:lvlJc w:val="left"/>
      <w:pPr>
        <w:ind w:left="5182" w:hanging="397"/>
      </w:pPr>
      <w:rPr>
        <w:rFonts w:hint="default"/>
      </w:rPr>
    </w:lvl>
    <w:lvl w:ilvl="6" w:tplc="732A9838">
      <w:start w:val="1"/>
      <w:numFmt w:val="bullet"/>
      <w:lvlText w:val="•"/>
      <w:lvlJc w:val="left"/>
      <w:pPr>
        <w:ind w:left="6039" w:hanging="397"/>
      </w:pPr>
      <w:rPr>
        <w:rFonts w:hint="default"/>
      </w:rPr>
    </w:lvl>
    <w:lvl w:ilvl="7" w:tplc="0646E71C">
      <w:start w:val="1"/>
      <w:numFmt w:val="bullet"/>
      <w:lvlText w:val="•"/>
      <w:lvlJc w:val="left"/>
      <w:pPr>
        <w:ind w:left="6895" w:hanging="397"/>
      </w:pPr>
      <w:rPr>
        <w:rFonts w:hint="default"/>
      </w:rPr>
    </w:lvl>
    <w:lvl w:ilvl="8" w:tplc="CEBC832E">
      <w:start w:val="1"/>
      <w:numFmt w:val="bullet"/>
      <w:lvlText w:val="•"/>
      <w:lvlJc w:val="left"/>
      <w:pPr>
        <w:ind w:left="7752" w:hanging="397"/>
      </w:pPr>
      <w:rPr>
        <w:rFonts w:hint="default"/>
      </w:rPr>
    </w:lvl>
  </w:abstractNum>
  <w:abstractNum w:abstractNumId="12">
    <w:nsid w:val="08264937"/>
    <w:multiLevelType w:val="hybridMultilevel"/>
    <w:tmpl w:val="11069AE6"/>
    <w:lvl w:ilvl="0" w:tplc="0F1ABF16">
      <w:start w:val="2"/>
      <w:numFmt w:val="lowerLetter"/>
      <w:lvlText w:val="(%1)"/>
      <w:lvlJc w:val="left"/>
      <w:pPr>
        <w:ind w:left="904" w:hanging="397"/>
      </w:pPr>
      <w:rPr>
        <w:rFonts w:ascii="Cambria" w:eastAsia="Cambria" w:hAnsi="Cambria" w:hint="default"/>
        <w:b/>
        <w:bCs/>
        <w:w w:val="79"/>
        <w:sz w:val="18"/>
        <w:szCs w:val="18"/>
      </w:rPr>
    </w:lvl>
    <w:lvl w:ilvl="1" w:tplc="24367B58">
      <w:start w:val="1"/>
      <w:numFmt w:val="upperLetter"/>
      <w:lvlText w:val="%2."/>
      <w:lvlJc w:val="left"/>
      <w:pPr>
        <w:ind w:left="1121" w:hanging="218"/>
      </w:pPr>
      <w:rPr>
        <w:rFonts w:ascii="Tahoma" w:eastAsia="Tahoma" w:hAnsi="Tahoma" w:hint="default"/>
        <w:spacing w:val="-1"/>
        <w:w w:val="97"/>
        <w:sz w:val="18"/>
        <w:szCs w:val="18"/>
      </w:rPr>
    </w:lvl>
    <w:lvl w:ilvl="2" w:tplc="6916F098">
      <w:start w:val="1"/>
      <w:numFmt w:val="bullet"/>
      <w:lvlText w:val="•"/>
      <w:lvlJc w:val="left"/>
      <w:pPr>
        <w:ind w:left="2149" w:hanging="218"/>
      </w:pPr>
      <w:rPr>
        <w:rFonts w:hint="default"/>
      </w:rPr>
    </w:lvl>
    <w:lvl w:ilvl="3" w:tplc="B218AF72">
      <w:start w:val="1"/>
      <w:numFmt w:val="bullet"/>
      <w:lvlText w:val="•"/>
      <w:lvlJc w:val="left"/>
      <w:pPr>
        <w:ind w:left="3179" w:hanging="218"/>
      </w:pPr>
      <w:rPr>
        <w:rFonts w:hint="default"/>
      </w:rPr>
    </w:lvl>
    <w:lvl w:ilvl="4" w:tplc="28D27262">
      <w:start w:val="1"/>
      <w:numFmt w:val="bullet"/>
      <w:lvlText w:val="•"/>
      <w:lvlJc w:val="left"/>
      <w:pPr>
        <w:ind w:left="4208" w:hanging="218"/>
      </w:pPr>
      <w:rPr>
        <w:rFonts w:hint="default"/>
      </w:rPr>
    </w:lvl>
    <w:lvl w:ilvl="5" w:tplc="98568F8C">
      <w:start w:val="1"/>
      <w:numFmt w:val="bullet"/>
      <w:lvlText w:val="•"/>
      <w:lvlJc w:val="left"/>
      <w:pPr>
        <w:ind w:left="5238" w:hanging="218"/>
      </w:pPr>
      <w:rPr>
        <w:rFonts w:hint="default"/>
      </w:rPr>
    </w:lvl>
    <w:lvl w:ilvl="6" w:tplc="7172A4D8">
      <w:start w:val="1"/>
      <w:numFmt w:val="bullet"/>
      <w:lvlText w:val="•"/>
      <w:lvlJc w:val="left"/>
      <w:pPr>
        <w:ind w:left="6267" w:hanging="218"/>
      </w:pPr>
      <w:rPr>
        <w:rFonts w:hint="default"/>
      </w:rPr>
    </w:lvl>
    <w:lvl w:ilvl="7" w:tplc="A3405AF2">
      <w:start w:val="1"/>
      <w:numFmt w:val="bullet"/>
      <w:lvlText w:val="•"/>
      <w:lvlJc w:val="left"/>
      <w:pPr>
        <w:ind w:left="7297" w:hanging="218"/>
      </w:pPr>
      <w:rPr>
        <w:rFonts w:hint="default"/>
      </w:rPr>
    </w:lvl>
    <w:lvl w:ilvl="8" w:tplc="8ACAC794">
      <w:start w:val="1"/>
      <w:numFmt w:val="bullet"/>
      <w:lvlText w:val="•"/>
      <w:lvlJc w:val="left"/>
      <w:pPr>
        <w:ind w:left="8326" w:hanging="218"/>
      </w:pPr>
      <w:rPr>
        <w:rFonts w:hint="default"/>
      </w:rPr>
    </w:lvl>
  </w:abstractNum>
  <w:abstractNum w:abstractNumId="13">
    <w:nsid w:val="08845459"/>
    <w:multiLevelType w:val="hybridMultilevel"/>
    <w:tmpl w:val="55224D50"/>
    <w:lvl w:ilvl="0" w:tplc="706EA132">
      <w:start w:val="2"/>
      <w:numFmt w:val="lowerLetter"/>
      <w:lvlText w:val="(%1)"/>
      <w:lvlJc w:val="left"/>
      <w:pPr>
        <w:ind w:left="904" w:hanging="397"/>
      </w:pPr>
      <w:rPr>
        <w:rFonts w:ascii="Trebuchet MS" w:eastAsia="Trebuchet MS" w:hAnsi="Trebuchet MS" w:hint="default"/>
        <w:b/>
        <w:bCs/>
        <w:w w:val="88"/>
        <w:sz w:val="18"/>
        <w:szCs w:val="18"/>
      </w:rPr>
    </w:lvl>
    <w:lvl w:ilvl="1" w:tplc="A9BE7E56">
      <w:start w:val="1"/>
      <w:numFmt w:val="bullet"/>
      <w:lvlText w:val="•"/>
      <w:lvlJc w:val="left"/>
      <w:pPr>
        <w:ind w:left="1846" w:hanging="397"/>
      </w:pPr>
      <w:rPr>
        <w:rFonts w:hint="default"/>
      </w:rPr>
    </w:lvl>
    <w:lvl w:ilvl="2" w:tplc="079A127C">
      <w:start w:val="1"/>
      <w:numFmt w:val="bullet"/>
      <w:lvlText w:val="•"/>
      <w:lvlJc w:val="left"/>
      <w:pPr>
        <w:ind w:left="2793" w:hanging="397"/>
      </w:pPr>
      <w:rPr>
        <w:rFonts w:hint="default"/>
      </w:rPr>
    </w:lvl>
    <w:lvl w:ilvl="3" w:tplc="92AAF388">
      <w:start w:val="1"/>
      <w:numFmt w:val="bullet"/>
      <w:lvlText w:val="•"/>
      <w:lvlJc w:val="left"/>
      <w:pPr>
        <w:ind w:left="3739" w:hanging="397"/>
      </w:pPr>
      <w:rPr>
        <w:rFonts w:hint="default"/>
      </w:rPr>
    </w:lvl>
    <w:lvl w:ilvl="4" w:tplc="3AD2F910">
      <w:start w:val="1"/>
      <w:numFmt w:val="bullet"/>
      <w:lvlText w:val="•"/>
      <w:lvlJc w:val="left"/>
      <w:pPr>
        <w:ind w:left="4686" w:hanging="397"/>
      </w:pPr>
      <w:rPr>
        <w:rFonts w:hint="default"/>
      </w:rPr>
    </w:lvl>
    <w:lvl w:ilvl="5" w:tplc="657A5CB8">
      <w:start w:val="1"/>
      <w:numFmt w:val="bullet"/>
      <w:lvlText w:val="•"/>
      <w:lvlJc w:val="left"/>
      <w:pPr>
        <w:ind w:left="5632" w:hanging="397"/>
      </w:pPr>
      <w:rPr>
        <w:rFonts w:hint="default"/>
      </w:rPr>
    </w:lvl>
    <w:lvl w:ilvl="6" w:tplc="985455A6">
      <w:start w:val="1"/>
      <w:numFmt w:val="bullet"/>
      <w:lvlText w:val="•"/>
      <w:lvlJc w:val="left"/>
      <w:pPr>
        <w:ind w:left="6579" w:hanging="397"/>
      </w:pPr>
      <w:rPr>
        <w:rFonts w:hint="default"/>
      </w:rPr>
    </w:lvl>
    <w:lvl w:ilvl="7" w:tplc="4650CC74">
      <w:start w:val="1"/>
      <w:numFmt w:val="bullet"/>
      <w:lvlText w:val="•"/>
      <w:lvlJc w:val="left"/>
      <w:pPr>
        <w:ind w:left="7525" w:hanging="397"/>
      </w:pPr>
      <w:rPr>
        <w:rFonts w:hint="default"/>
      </w:rPr>
    </w:lvl>
    <w:lvl w:ilvl="8" w:tplc="2458BB5A">
      <w:start w:val="1"/>
      <w:numFmt w:val="bullet"/>
      <w:lvlText w:val="•"/>
      <w:lvlJc w:val="left"/>
      <w:pPr>
        <w:ind w:left="8472" w:hanging="397"/>
      </w:pPr>
      <w:rPr>
        <w:rFonts w:hint="default"/>
      </w:rPr>
    </w:lvl>
  </w:abstractNum>
  <w:abstractNum w:abstractNumId="14">
    <w:nsid w:val="099D6ADD"/>
    <w:multiLevelType w:val="hybridMultilevel"/>
    <w:tmpl w:val="E522C984"/>
    <w:lvl w:ilvl="0" w:tplc="5762BC94">
      <w:start w:val="2"/>
      <w:numFmt w:val="lowerLetter"/>
      <w:lvlText w:val="(%1)"/>
      <w:lvlJc w:val="left"/>
      <w:pPr>
        <w:ind w:left="140" w:hanging="338"/>
      </w:pPr>
      <w:rPr>
        <w:rFonts w:ascii="Times New Roman" w:eastAsia="Times New Roman" w:hAnsi="Times New Roman" w:hint="default"/>
        <w:b/>
        <w:bCs/>
        <w:w w:val="100"/>
        <w:sz w:val="22"/>
        <w:szCs w:val="22"/>
      </w:rPr>
    </w:lvl>
    <w:lvl w:ilvl="1" w:tplc="F2CAE838">
      <w:start w:val="1"/>
      <w:numFmt w:val="decimal"/>
      <w:lvlText w:val="(%2)"/>
      <w:lvlJc w:val="left"/>
      <w:pPr>
        <w:ind w:left="100" w:hanging="324"/>
      </w:pPr>
      <w:rPr>
        <w:rFonts w:ascii="Cambria" w:eastAsia="Cambria" w:hAnsi="Cambria" w:hint="default"/>
        <w:w w:val="87"/>
        <w:sz w:val="22"/>
        <w:szCs w:val="22"/>
      </w:rPr>
    </w:lvl>
    <w:lvl w:ilvl="2" w:tplc="590C7EE8">
      <w:start w:val="1"/>
      <w:numFmt w:val="lowerLetter"/>
      <w:lvlText w:val="(%3)"/>
      <w:lvlJc w:val="left"/>
      <w:pPr>
        <w:ind w:left="140" w:hanging="314"/>
      </w:pPr>
      <w:rPr>
        <w:rFonts w:ascii="Times New Roman" w:eastAsia="Times New Roman" w:hAnsi="Times New Roman" w:hint="default"/>
        <w:b/>
        <w:bCs/>
        <w:w w:val="100"/>
        <w:sz w:val="22"/>
        <w:szCs w:val="22"/>
      </w:rPr>
    </w:lvl>
    <w:lvl w:ilvl="3" w:tplc="04BAB1F2">
      <w:start w:val="1"/>
      <w:numFmt w:val="bullet"/>
      <w:lvlText w:val="•"/>
      <w:lvlJc w:val="left"/>
      <w:pPr>
        <w:ind w:left="2237" w:hanging="314"/>
      </w:pPr>
      <w:rPr>
        <w:rFonts w:hint="default"/>
      </w:rPr>
    </w:lvl>
    <w:lvl w:ilvl="4" w:tplc="2CA63E30">
      <w:start w:val="1"/>
      <w:numFmt w:val="bullet"/>
      <w:lvlText w:val="•"/>
      <w:lvlJc w:val="left"/>
      <w:pPr>
        <w:ind w:left="3286" w:hanging="314"/>
      </w:pPr>
      <w:rPr>
        <w:rFonts w:hint="default"/>
      </w:rPr>
    </w:lvl>
    <w:lvl w:ilvl="5" w:tplc="1D1619B6">
      <w:start w:val="1"/>
      <w:numFmt w:val="bullet"/>
      <w:lvlText w:val="•"/>
      <w:lvlJc w:val="left"/>
      <w:pPr>
        <w:ind w:left="4335" w:hanging="314"/>
      </w:pPr>
      <w:rPr>
        <w:rFonts w:hint="default"/>
      </w:rPr>
    </w:lvl>
    <w:lvl w:ilvl="6" w:tplc="9AECCD5A">
      <w:start w:val="1"/>
      <w:numFmt w:val="bullet"/>
      <w:lvlText w:val="•"/>
      <w:lvlJc w:val="left"/>
      <w:pPr>
        <w:ind w:left="5384" w:hanging="314"/>
      </w:pPr>
      <w:rPr>
        <w:rFonts w:hint="default"/>
      </w:rPr>
    </w:lvl>
    <w:lvl w:ilvl="7" w:tplc="90E40D2E">
      <w:start w:val="1"/>
      <w:numFmt w:val="bullet"/>
      <w:lvlText w:val="•"/>
      <w:lvlJc w:val="left"/>
      <w:pPr>
        <w:ind w:left="6433" w:hanging="314"/>
      </w:pPr>
      <w:rPr>
        <w:rFonts w:hint="default"/>
      </w:rPr>
    </w:lvl>
    <w:lvl w:ilvl="8" w:tplc="197C22BA">
      <w:start w:val="1"/>
      <w:numFmt w:val="bullet"/>
      <w:lvlText w:val="•"/>
      <w:lvlJc w:val="left"/>
      <w:pPr>
        <w:ind w:left="7482" w:hanging="314"/>
      </w:pPr>
      <w:rPr>
        <w:rFonts w:hint="default"/>
      </w:rPr>
    </w:lvl>
  </w:abstractNum>
  <w:abstractNum w:abstractNumId="15">
    <w:nsid w:val="0F46318F"/>
    <w:multiLevelType w:val="hybridMultilevel"/>
    <w:tmpl w:val="DAEAC126"/>
    <w:lvl w:ilvl="0" w:tplc="89EA3EE4">
      <w:start w:val="1"/>
      <w:numFmt w:val="decimal"/>
      <w:lvlText w:val="%1"/>
      <w:lvlJc w:val="left"/>
      <w:pPr>
        <w:ind w:left="504" w:hanging="397"/>
      </w:pPr>
      <w:rPr>
        <w:rFonts w:ascii="Trebuchet MS" w:eastAsia="Trebuchet MS" w:hAnsi="Trebuchet MS" w:hint="default"/>
        <w:b/>
        <w:bCs/>
        <w:w w:val="103"/>
        <w:sz w:val="20"/>
        <w:szCs w:val="20"/>
      </w:rPr>
    </w:lvl>
    <w:lvl w:ilvl="1" w:tplc="606227AE">
      <w:start w:val="1"/>
      <w:numFmt w:val="lowerLetter"/>
      <w:lvlText w:val="(%2)"/>
      <w:lvlJc w:val="left"/>
      <w:pPr>
        <w:ind w:left="901" w:hanging="397"/>
      </w:pPr>
      <w:rPr>
        <w:rFonts w:ascii="Book Antiqua" w:eastAsia="Trebuchet MS" w:hAnsi="Book Antiqua" w:hint="default"/>
        <w:b/>
        <w:bCs/>
        <w:spacing w:val="-1"/>
        <w:w w:val="91"/>
        <w:sz w:val="24"/>
        <w:szCs w:val="24"/>
      </w:rPr>
    </w:lvl>
    <w:lvl w:ilvl="2" w:tplc="B9800432">
      <w:start w:val="1"/>
      <w:numFmt w:val="lowerRoman"/>
      <w:lvlText w:val="(%3)"/>
      <w:lvlJc w:val="left"/>
      <w:pPr>
        <w:ind w:left="1298" w:hanging="397"/>
      </w:pPr>
      <w:rPr>
        <w:rFonts w:ascii="Trebuchet MS" w:eastAsia="Trebuchet MS" w:hAnsi="Trebuchet MS" w:hint="default"/>
        <w:b/>
        <w:bCs/>
        <w:spacing w:val="-1"/>
        <w:w w:val="87"/>
        <w:sz w:val="20"/>
        <w:szCs w:val="20"/>
      </w:rPr>
    </w:lvl>
    <w:lvl w:ilvl="3" w:tplc="5D1C8CDE">
      <w:start w:val="1"/>
      <w:numFmt w:val="bullet"/>
      <w:lvlText w:val="•"/>
      <w:lvlJc w:val="left"/>
      <w:pPr>
        <w:ind w:left="2435" w:hanging="397"/>
      </w:pPr>
      <w:rPr>
        <w:rFonts w:hint="default"/>
      </w:rPr>
    </w:lvl>
    <w:lvl w:ilvl="4" w:tplc="93BE508C">
      <w:start w:val="1"/>
      <w:numFmt w:val="bullet"/>
      <w:lvlText w:val="•"/>
      <w:lvlJc w:val="left"/>
      <w:pPr>
        <w:ind w:left="3571" w:hanging="397"/>
      </w:pPr>
      <w:rPr>
        <w:rFonts w:hint="default"/>
      </w:rPr>
    </w:lvl>
    <w:lvl w:ilvl="5" w:tplc="76E6EDF6">
      <w:start w:val="1"/>
      <w:numFmt w:val="bullet"/>
      <w:lvlText w:val="•"/>
      <w:lvlJc w:val="left"/>
      <w:pPr>
        <w:ind w:left="4706" w:hanging="397"/>
      </w:pPr>
      <w:rPr>
        <w:rFonts w:hint="default"/>
      </w:rPr>
    </w:lvl>
    <w:lvl w:ilvl="6" w:tplc="83223902">
      <w:start w:val="1"/>
      <w:numFmt w:val="bullet"/>
      <w:lvlText w:val="•"/>
      <w:lvlJc w:val="left"/>
      <w:pPr>
        <w:ind w:left="5842" w:hanging="397"/>
      </w:pPr>
      <w:rPr>
        <w:rFonts w:hint="default"/>
      </w:rPr>
    </w:lvl>
    <w:lvl w:ilvl="7" w:tplc="85E2923C">
      <w:start w:val="1"/>
      <w:numFmt w:val="bullet"/>
      <w:lvlText w:val="•"/>
      <w:lvlJc w:val="left"/>
      <w:pPr>
        <w:ind w:left="6977" w:hanging="397"/>
      </w:pPr>
      <w:rPr>
        <w:rFonts w:hint="default"/>
      </w:rPr>
    </w:lvl>
    <w:lvl w:ilvl="8" w:tplc="8EE0B604">
      <w:start w:val="1"/>
      <w:numFmt w:val="bullet"/>
      <w:lvlText w:val="•"/>
      <w:lvlJc w:val="left"/>
      <w:pPr>
        <w:ind w:left="8113" w:hanging="397"/>
      </w:pPr>
      <w:rPr>
        <w:rFonts w:hint="default"/>
      </w:rPr>
    </w:lvl>
  </w:abstractNum>
  <w:abstractNum w:abstractNumId="16">
    <w:nsid w:val="10EF4A15"/>
    <w:multiLevelType w:val="hybridMultilevel"/>
    <w:tmpl w:val="AFE44BE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15A0503E"/>
    <w:multiLevelType w:val="hybridMultilevel"/>
    <w:tmpl w:val="D0F49B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17D7365A"/>
    <w:multiLevelType w:val="hybridMultilevel"/>
    <w:tmpl w:val="A50C27A0"/>
    <w:lvl w:ilvl="0" w:tplc="6742DB1A">
      <w:start w:val="1"/>
      <w:numFmt w:val="lowerLetter"/>
      <w:lvlText w:val="(%1)"/>
      <w:lvlJc w:val="left"/>
      <w:pPr>
        <w:ind w:left="2835" w:hanging="568"/>
        <w:jc w:val="left"/>
      </w:pPr>
      <w:rPr>
        <w:rFonts w:ascii="Tahoma" w:eastAsia="Tahoma" w:hAnsi="Tahoma" w:hint="default"/>
        <w:w w:val="85"/>
        <w:sz w:val="20"/>
        <w:szCs w:val="20"/>
      </w:rPr>
    </w:lvl>
    <w:lvl w:ilvl="1" w:tplc="1F242F28">
      <w:start w:val="1"/>
      <w:numFmt w:val="lowerRoman"/>
      <w:lvlText w:val="(%2)"/>
      <w:lvlJc w:val="left"/>
      <w:pPr>
        <w:ind w:left="3401" w:hanging="568"/>
        <w:jc w:val="left"/>
      </w:pPr>
      <w:rPr>
        <w:rFonts w:ascii="Tahoma" w:eastAsia="Tahoma" w:hAnsi="Tahoma" w:hint="default"/>
        <w:w w:val="89"/>
        <w:sz w:val="20"/>
        <w:szCs w:val="20"/>
      </w:rPr>
    </w:lvl>
    <w:lvl w:ilvl="2" w:tplc="7A78D28A">
      <w:start w:val="1"/>
      <w:numFmt w:val="bullet"/>
      <w:lvlText w:val="•"/>
      <w:lvlJc w:val="left"/>
      <w:pPr>
        <w:ind w:left="4344" w:hanging="568"/>
      </w:pPr>
      <w:rPr>
        <w:rFonts w:hint="default"/>
      </w:rPr>
    </w:lvl>
    <w:lvl w:ilvl="3" w:tplc="74401B04">
      <w:start w:val="1"/>
      <w:numFmt w:val="bullet"/>
      <w:lvlText w:val="•"/>
      <w:lvlJc w:val="left"/>
      <w:pPr>
        <w:ind w:left="5289" w:hanging="568"/>
      </w:pPr>
      <w:rPr>
        <w:rFonts w:hint="default"/>
      </w:rPr>
    </w:lvl>
    <w:lvl w:ilvl="4" w:tplc="AC667378">
      <w:start w:val="1"/>
      <w:numFmt w:val="bullet"/>
      <w:lvlText w:val="•"/>
      <w:lvlJc w:val="left"/>
      <w:pPr>
        <w:ind w:left="6234" w:hanging="568"/>
      </w:pPr>
      <w:rPr>
        <w:rFonts w:hint="default"/>
      </w:rPr>
    </w:lvl>
    <w:lvl w:ilvl="5" w:tplc="4A983AD0">
      <w:start w:val="1"/>
      <w:numFmt w:val="bullet"/>
      <w:lvlText w:val="•"/>
      <w:lvlJc w:val="left"/>
      <w:pPr>
        <w:ind w:left="7179" w:hanging="568"/>
      </w:pPr>
      <w:rPr>
        <w:rFonts w:hint="default"/>
      </w:rPr>
    </w:lvl>
    <w:lvl w:ilvl="6" w:tplc="8C44B05E">
      <w:start w:val="1"/>
      <w:numFmt w:val="bullet"/>
      <w:lvlText w:val="•"/>
      <w:lvlJc w:val="left"/>
      <w:pPr>
        <w:ind w:left="8124" w:hanging="568"/>
      </w:pPr>
      <w:rPr>
        <w:rFonts w:hint="default"/>
      </w:rPr>
    </w:lvl>
    <w:lvl w:ilvl="7" w:tplc="91B40928">
      <w:start w:val="1"/>
      <w:numFmt w:val="bullet"/>
      <w:lvlText w:val="•"/>
      <w:lvlJc w:val="left"/>
      <w:pPr>
        <w:ind w:left="9069" w:hanging="568"/>
      </w:pPr>
      <w:rPr>
        <w:rFonts w:hint="default"/>
      </w:rPr>
    </w:lvl>
    <w:lvl w:ilvl="8" w:tplc="A38A73D4">
      <w:start w:val="1"/>
      <w:numFmt w:val="bullet"/>
      <w:lvlText w:val="•"/>
      <w:lvlJc w:val="left"/>
      <w:pPr>
        <w:ind w:left="10014" w:hanging="568"/>
      </w:pPr>
      <w:rPr>
        <w:rFonts w:hint="default"/>
      </w:rPr>
    </w:lvl>
  </w:abstractNum>
  <w:abstractNum w:abstractNumId="19">
    <w:nsid w:val="18287327"/>
    <w:multiLevelType w:val="hybridMultilevel"/>
    <w:tmpl w:val="160E76C8"/>
    <w:lvl w:ilvl="0" w:tplc="04090017">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CBE4AAB"/>
    <w:multiLevelType w:val="hybridMultilevel"/>
    <w:tmpl w:val="AF70E498"/>
    <w:lvl w:ilvl="0" w:tplc="D1368C80">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1DD40BE1"/>
    <w:multiLevelType w:val="hybridMultilevel"/>
    <w:tmpl w:val="B8D8C7C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26DF768B"/>
    <w:multiLevelType w:val="hybridMultilevel"/>
    <w:tmpl w:val="1982F21E"/>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28353C07"/>
    <w:multiLevelType w:val="hybridMultilevel"/>
    <w:tmpl w:val="F3AA612E"/>
    <w:lvl w:ilvl="0" w:tplc="0809001B">
      <w:start w:val="1"/>
      <w:numFmt w:val="lowerRoman"/>
      <w:lvlText w:val="%1."/>
      <w:lvlJc w:val="right"/>
      <w:pPr>
        <w:ind w:left="-184" w:hanging="420"/>
      </w:pPr>
      <w:rPr>
        <w:rFonts w:hint="default"/>
        <w:b/>
        <w:bCs/>
        <w:w w:val="100"/>
        <w:sz w:val="22"/>
        <w:szCs w:val="22"/>
      </w:rPr>
    </w:lvl>
    <w:lvl w:ilvl="1" w:tplc="0BCABA4E">
      <w:start w:val="1"/>
      <w:numFmt w:val="lowerLetter"/>
      <w:lvlText w:val="%2)"/>
      <w:lvlJc w:val="left"/>
      <w:pPr>
        <w:ind w:left="536" w:hanging="360"/>
      </w:pPr>
      <w:rPr>
        <w:rFonts w:ascii="Cambria" w:eastAsia="Cambria" w:hAnsi="Cambria" w:hint="default"/>
        <w:w w:val="96"/>
        <w:sz w:val="22"/>
        <w:szCs w:val="22"/>
      </w:rPr>
    </w:lvl>
    <w:lvl w:ilvl="2" w:tplc="CC4AE17C">
      <w:start w:val="1"/>
      <w:numFmt w:val="decimal"/>
      <w:lvlText w:val="%3."/>
      <w:lvlJc w:val="left"/>
      <w:pPr>
        <w:ind w:left="1256" w:hanging="360"/>
      </w:pPr>
      <w:rPr>
        <w:rFonts w:ascii="Cambria" w:eastAsia="Cambria" w:hAnsi="Cambria" w:hint="default"/>
        <w:w w:val="99"/>
        <w:sz w:val="22"/>
        <w:szCs w:val="22"/>
      </w:rPr>
    </w:lvl>
    <w:lvl w:ilvl="3" w:tplc="CEAC478C">
      <w:start w:val="1"/>
      <w:numFmt w:val="bullet"/>
      <w:lvlText w:val="•"/>
      <w:lvlJc w:val="left"/>
      <w:pPr>
        <w:ind w:left="2261" w:hanging="360"/>
      </w:pPr>
      <w:rPr>
        <w:rFonts w:hint="default"/>
      </w:rPr>
    </w:lvl>
    <w:lvl w:ilvl="4" w:tplc="12C0970E">
      <w:start w:val="1"/>
      <w:numFmt w:val="bullet"/>
      <w:lvlText w:val="•"/>
      <w:lvlJc w:val="left"/>
      <w:pPr>
        <w:ind w:left="3266" w:hanging="360"/>
      </w:pPr>
      <w:rPr>
        <w:rFonts w:hint="default"/>
      </w:rPr>
    </w:lvl>
    <w:lvl w:ilvl="5" w:tplc="804C55DC">
      <w:start w:val="1"/>
      <w:numFmt w:val="bullet"/>
      <w:lvlText w:val="•"/>
      <w:lvlJc w:val="left"/>
      <w:pPr>
        <w:ind w:left="4271" w:hanging="360"/>
      </w:pPr>
      <w:rPr>
        <w:rFonts w:hint="default"/>
      </w:rPr>
    </w:lvl>
    <w:lvl w:ilvl="6" w:tplc="45D42E06">
      <w:start w:val="1"/>
      <w:numFmt w:val="bullet"/>
      <w:lvlText w:val="•"/>
      <w:lvlJc w:val="left"/>
      <w:pPr>
        <w:ind w:left="5276" w:hanging="360"/>
      </w:pPr>
      <w:rPr>
        <w:rFonts w:hint="default"/>
      </w:rPr>
    </w:lvl>
    <w:lvl w:ilvl="7" w:tplc="280A9330">
      <w:start w:val="1"/>
      <w:numFmt w:val="bullet"/>
      <w:lvlText w:val="•"/>
      <w:lvlJc w:val="left"/>
      <w:pPr>
        <w:ind w:left="6281" w:hanging="360"/>
      </w:pPr>
      <w:rPr>
        <w:rFonts w:hint="default"/>
      </w:rPr>
    </w:lvl>
    <w:lvl w:ilvl="8" w:tplc="336ABED0">
      <w:start w:val="1"/>
      <w:numFmt w:val="bullet"/>
      <w:lvlText w:val="•"/>
      <w:lvlJc w:val="left"/>
      <w:pPr>
        <w:ind w:left="7286" w:hanging="360"/>
      </w:pPr>
      <w:rPr>
        <w:rFonts w:hint="default"/>
      </w:rPr>
    </w:lvl>
  </w:abstractNum>
  <w:abstractNum w:abstractNumId="24">
    <w:nsid w:val="2DA95DFA"/>
    <w:multiLevelType w:val="hybridMultilevel"/>
    <w:tmpl w:val="F8384824"/>
    <w:lvl w:ilvl="0" w:tplc="232A7460">
      <w:start w:val="2"/>
      <w:numFmt w:val="lowerLetter"/>
      <w:lvlText w:val="(%1)"/>
      <w:lvlJc w:val="left"/>
      <w:pPr>
        <w:ind w:left="943" w:hanging="397"/>
      </w:pPr>
      <w:rPr>
        <w:rFonts w:ascii="Cambria" w:eastAsia="Cambria" w:hAnsi="Cambria" w:hint="default"/>
        <w:b/>
        <w:bCs/>
        <w:w w:val="79"/>
        <w:sz w:val="18"/>
        <w:szCs w:val="18"/>
      </w:rPr>
    </w:lvl>
    <w:lvl w:ilvl="1" w:tplc="04A6C634">
      <w:start w:val="1"/>
      <w:numFmt w:val="bullet"/>
      <w:lvlText w:val="–"/>
      <w:lvlJc w:val="left"/>
      <w:pPr>
        <w:ind w:left="1340" w:hanging="397"/>
      </w:pPr>
      <w:rPr>
        <w:rFonts w:ascii="Tahoma" w:eastAsia="Tahoma" w:hAnsi="Tahoma" w:hint="default"/>
        <w:w w:val="91"/>
        <w:sz w:val="18"/>
        <w:szCs w:val="18"/>
      </w:rPr>
    </w:lvl>
    <w:lvl w:ilvl="2" w:tplc="3AAE9628">
      <w:start w:val="1"/>
      <w:numFmt w:val="bullet"/>
      <w:lvlText w:val="•"/>
      <w:lvlJc w:val="left"/>
      <w:pPr>
        <w:ind w:left="2349" w:hanging="397"/>
      </w:pPr>
      <w:rPr>
        <w:rFonts w:hint="default"/>
      </w:rPr>
    </w:lvl>
    <w:lvl w:ilvl="3" w:tplc="E74849C0">
      <w:start w:val="1"/>
      <w:numFmt w:val="bullet"/>
      <w:lvlText w:val="•"/>
      <w:lvlJc w:val="left"/>
      <w:pPr>
        <w:ind w:left="3359" w:hanging="397"/>
      </w:pPr>
      <w:rPr>
        <w:rFonts w:hint="default"/>
      </w:rPr>
    </w:lvl>
    <w:lvl w:ilvl="4" w:tplc="B128EA32">
      <w:start w:val="1"/>
      <w:numFmt w:val="bullet"/>
      <w:lvlText w:val="•"/>
      <w:lvlJc w:val="left"/>
      <w:pPr>
        <w:ind w:left="4368" w:hanging="397"/>
      </w:pPr>
      <w:rPr>
        <w:rFonts w:hint="default"/>
      </w:rPr>
    </w:lvl>
    <w:lvl w:ilvl="5" w:tplc="3744A420">
      <w:start w:val="1"/>
      <w:numFmt w:val="bullet"/>
      <w:lvlText w:val="•"/>
      <w:lvlJc w:val="left"/>
      <w:pPr>
        <w:ind w:left="5378" w:hanging="397"/>
      </w:pPr>
      <w:rPr>
        <w:rFonts w:hint="default"/>
      </w:rPr>
    </w:lvl>
    <w:lvl w:ilvl="6" w:tplc="07C44C48">
      <w:start w:val="1"/>
      <w:numFmt w:val="bullet"/>
      <w:lvlText w:val="•"/>
      <w:lvlJc w:val="left"/>
      <w:pPr>
        <w:ind w:left="6387" w:hanging="397"/>
      </w:pPr>
      <w:rPr>
        <w:rFonts w:hint="default"/>
      </w:rPr>
    </w:lvl>
    <w:lvl w:ilvl="7" w:tplc="BA8C3A28">
      <w:start w:val="1"/>
      <w:numFmt w:val="bullet"/>
      <w:lvlText w:val="•"/>
      <w:lvlJc w:val="left"/>
      <w:pPr>
        <w:ind w:left="7397" w:hanging="397"/>
      </w:pPr>
      <w:rPr>
        <w:rFonts w:hint="default"/>
      </w:rPr>
    </w:lvl>
    <w:lvl w:ilvl="8" w:tplc="9CC0013A">
      <w:start w:val="1"/>
      <w:numFmt w:val="bullet"/>
      <w:lvlText w:val="•"/>
      <w:lvlJc w:val="left"/>
      <w:pPr>
        <w:ind w:left="8406" w:hanging="397"/>
      </w:pPr>
      <w:rPr>
        <w:rFonts w:hint="default"/>
      </w:rPr>
    </w:lvl>
  </w:abstractNum>
  <w:abstractNum w:abstractNumId="25">
    <w:nsid w:val="308F0ED5"/>
    <w:multiLevelType w:val="hybridMultilevel"/>
    <w:tmpl w:val="8662F76C"/>
    <w:lvl w:ilvl="0" w:tplc="7E1439F2">
      <w:numFmt w:val="bullet"/>
      <w:lvlText w:val="–"/>
      <w:lvlJc w:val="left"/>
      <w:pPr>
        <w:ind w:left="750" w:hanging="360"/>
      </w:pPr>
      <w:rPr>
        <w:rFonts w:ascii="Book Antiqua" w:eastAsia="Arial" w:hAnsi="Book Antiqua" w:cstheme="minorBidi" w:hint="default"/>
      </w:rPr>
    </w:lvl>
    <w:lvl w:ilvl="1" w:tplc="08090003" w:tentative="1">
      <w:start w:val="1"/>
      <w:numFmt w:val="bullet"/>
      <w:lvlText w:val="o"/>
      <w:lvlJc w:val="left"/>
      <w:pPr>
        <w:ind w:left="1470" w:hanging="360"/>
      </w:pPr>
      <w:rPr>
        <w:rFonts w:ascii="Courier New" w:hAnsi="Courier New" w:cs="Courier New" w:hint="default"/>
      </w:rPr>
    </w:lvl>
    <w:lvl w:ilvl="2" w:tplc="08090005" w:tentative="1">
      <w:start w:val="1"/>
      <w:numFmt w:val="bullet"/>
      <w:lvlText w:val=""/>
      <w:lvlJc w:val="left"/>
      <w:pPr>
        <w:ind w:left="2190" w:hanging="360"/>
      </w:pPr>
      <w:rPr>
        <w:rFonts w:ascii="Wingdings" w:hAnsi="Wingdings" w:hint="default"/>
      </w:rPr>
    </w:lvl>
    <w:lvl w:ilvl="3" w:tplc="08090001" w:tentative="1">
      <w:start w:val="1"/>
      <w:numFmt w:val="bullet"/>
      <w:lvlText w:val=""/>
      <w:lvlJc w:val="left"/>
      <w:pPr>
        <w:ind w:left="2910" w:hanging="360"/>
      </w:pPr>
      <w:rPr>
        <w:rFonts w:ascii="Symbol" w:hAnsi="Symbol" w:hint="default"/>
      </w:rPr>
    </w:lvl>
    <w:lvl w:ilvl="4" w:tplc="08090003" w:tentative="1">
      <w:start w:val="1"/>
      <w:numFmt w:val="bullet"/>
      <w:lvlText w:val="o"/>
      <w:lvlJc w:val="left"/>
      <w:pPr>
        <w:ind w:left="3630" w:hanging="360"/>
      </w:pPr>
      <w:rPr>
        <w:rFonts w:ascii="Courier New" w:hAnsi="Courier New" w:cs="Courier New" w:hint="default"/>
      </w:rPr>
    </w:lvl>
    <w:lvl w:ilvl="5" w:tplc="08090005" w:tentative="1">
      <w:start w:val="1"/>
      <w:numFmt w:val="bullet"/>
      <w:lvlText w:val=""/>
      <w:lvlJc w:val="left"/>
      <w:pPr>
        <w:ind w:left="4350" w:hanging="360"/>
      </w:pPr>
      <w:rPr>
        <w:rFonts w:ascii="Wingdings" w:hAnsi="Wingdings" w:hint="default"/>
      </w:rPr>
    </w:lvl>
    <w:lvl w:ilvl="6" w:tplc="08090001" w:tentative="1">
      <w:start w:val="1"/>
      <w:numFmt w:val="bullet"/>
      <w:lvlText w:val=""/>
      <w:lvlJc w:val="left"/>
      <w:pPr>
        <w:ind w:left="5070" w:hanging="360"/>
      </w:pPr>
      <w:rPr>
        <w:rFonts w:ascii="Symbol" w:hAnsi="Symbol" w:hint="default"/>
      </w:rPr>
    </w:lvl>
    <w:lvl w:ilvl="7" w:tplc="08090003" w:tentative="1">
      <w:start w:val="1"/>
      <w:numFmt w:val="bullet"/>
      <w:lvlText w:val="o"/>
      <w:lvlJc w:val="left"/>
      <w:pPr>
        <w:ind w:left="5790" w:hanging="360"/>
      </w:pPr>
      <w:rPr>
        <w:rFonts w:ascii="Courier New" w:hAnsi="Courier New" w:cs="Courier New" w:hint="default"/>
      </w:rPr>
    </w:lvl>
    <w:lvl w:ilvl="8" w:tplc="08090005" w:tentative="1">
      <w:start w:val="1"/>
      <w:numFmt w:val="bullet"/>
      <w:lvlText w:val=""/>
      <w:lvlJc w:val="left"/>
      <w:pPr>
        <w:ind w:left="6510" w:hanging="360"/>
      </w:pPr>
      <w:rPr>
        <w:rFonts w:ascii="Wingdings" w:hAnsi="Wingdings" w:hint="default"/>
      </w:rPr>
    </w:lvl>
  </w:abstractNum>
  <w:abstractNum w:abstractNumId="26">
    <w:nsid w:val="353D33B2"/>
    <w:multiLevelType w:val="hybridMultilevel"/>
    <w:tmpl w:val="6F1E626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85E2E8E"/>
    <w:multiLevelType w:val="hybridMultilevel"/>
    <w:tmpl w:val="8F9E3D74"/>
    <w:lvl w:ilvl="0" w:tplc="1B90E92C">
      <w:start w:val="1"/>
      <w:numFmt w:val="bullet"/>
      <w:lvlText w:val="–"/>
      <w:lvlJc w:val="left"/>
      <w:pPr>
        <w:ind w:left="1300" w:hanging="397"/>
      </w:pPr>
      <w:rPr>
        <w:rFonts w:ascii="Tahoma" w:eastAsia="Tahoma" w:hAnsi="Tahoma" w:hint="default"/>
        <w:w w:val="91"/>
        <w:sz w:val="18"/>
        <w:szCs w:val="18"/>
      </w:rPr>
    </w:lvl>
    <w:lvl w:ilvl="1" w:tplc="D9A29E44">
      <w:start w:val="1"/>
      <w:numFmt w:val="bullet"/>
      <w:lvlText w:val="•"/>
      <w:lvlJc w:val="left"/>
      <w:pPr>
        <w:ind w:left="2208" w:hanging="397"/>
      </w:pPr>
      <w:rPr>
        <w:rFonts w:hint="default"/>
      </w:rPr>
    </w:lvl>
    <w:lvl w:ilvl="2" w:tplc="182224DC">
      <w:start w:val="1"/>
      <w:numFmt w:val="bullet"/>
      <w:lvlText w:val="•"/>
      <w:lvlJc w:val="left"/>
      <w:pPr>
        <w:ind w:left="3117" w:hanging="397"/>
      </w:pPr>
      <w:rPr>
        <w:rFonts w:hint="default"/>
      </w:rPr>
    </w:lvl>
    <w:lvl w:ilvl="3" w:tplc="5F547658">
      <w:start w:val="1"/>
      <w:numFmt w:val="bullet"/>
      <w:lvlText w:val="•"/>
      <w:lvlJc w:val="left"/>
      <w:pPr>
        <w:ind w:left="4025" w:hanging="397"/>
      </w:pPr>
      <w:rPr>
        <w:rFonts w:hint="default"/>
      </w:rPr>
    </w:lvl>
    <w:lvl w:ilvl="4" w:tplc="8026D194">
      <w:start w:val="1"/>
      <w:numFmt w:val="bullet"/>
      <w:lvlText w:val="•"/>
      <w:lvlJc w:val="left"/>
      <w:pPr>
        <w:ind w:left="4934" w:hanging="397"/>
      </w:pPr>
      <w:rPr>
        <w:rFonts w:hint="default"/>
      </w:rPr>
    </w:lvl>
    <w:lvl w:ilvl="5" w:tplc="B706EDBE">
      <w:start w:val="1"/>
      <w:numFmt w:val="bullet"/>
      <w:lvlText w:val="•"/>
      <w:lvlJc w:val="left"/>
      <w:pPr>
        <w:ind w:left="5842" w:hanging="397"/>
      </w:pPr>
      <w:rPr>
        <w:rFonts w:hint="default"/>
      </w:rPr>
    </w:lvl>
    <w:lvl w:ilvl="6" w:tplc="2C16D63C">
      <w:start w:val="1"/>
      <w:numFmt w:val="bullet"/>
      <w:lvlText w:val="•"/>
      <w:lvlJc w:val="left"/>
      <w:pPr>
        <w:ind w:left="6751" w:hanging="397"/>
      </w:pPr>
      <w:rPr>
        <w:rFonts w:hint="default"/>
      </w:rPr>
    </w:lvl>
    <w:lvl w:ilvl="7" w:tplc="402A1B5A">
      <w:start w:val="1"/>
      <w:numFmt w:val="bullet"/>
      <w:lvlText w:val="•"/>
      <w:lvlJc w:val="left"/>
      <w:pPr>
        <w:ind w:left="7659" w:hanging="397"/>
      </w:pPr>
      <w:rPr>
        <w:rFonts w:hint="default"/>
      </w:rPr>
    </w:lvl>
    <w:lvl w:ilvl="8" w:tplc="908CE3FE">
      <w:start w:val="1"/>
      <w:numFmt w:val="bullet"/>
      <w:lvlText w:val="•"/>
      <w:lvlJc w:val="left"/>
      <w:pPr>
        <w:ind w:left="8568" w:hanging="397"/>
      </w:pPr>
      <w:rPr>
        <w:rFonts w:hint="default"/>
      </w:rPr>
    </w:lvl>
  </w:abstractNum>
  <w:abstractNum w:abstractNumId="28">
    <w:nsid w:val="3CAF337D"/>
    <w:multiLevelType w:val="hybridMultilevel"/>
    <w:tmpl w:val="D93A42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3FC06FBE"/>
    <w:multiLevelType w:val="hybridMultilevel"/>
    <w:tmpl w:val="703E5790"/>
    <w:lvl w:ilvl="0" w:tplc="8E946930">
      <w:start w:val="1"/>
      <w:numFmt w:val="lowerLetter"/>
      <w:lvlText w:val="(%1)"/>
      <w:lvlJc w:val="left"/>
      <w:pPr>
        <w:ind w:left="100" w:hanging="312"/>
      </w:pPr>
      <w:rPr>
        <w:rFonts w:ascii="Times New Roman" w:eastAsia="Times New Roman" w:hAnsi="Times New Roman" w:hint="default"/>
        <w:b w:val="0"/>
        <w:bCs w:val="0"/>
        <w:w w:val="100"/>
        <w:sz w:val="22"/>
        <w:szCs w:val="22"/>
      </w:rPr>
    </w:lvl>
    <w:lvl w:ilvl="1" w:tplc="49ACD236">
      <w:start w:val="1"/>
      <w:numFmt w:val="bullet"/>
      <w:lvlText w:val="•"/>
      <w:lvlJc w:val="left"/>
      <w:pPr>
        <w:ind w:left="1048" w:hanging="312"/>
      </w:pPr>
      <w:rPr>
        <w:rFonts w:hint="default"/>
      </w:rPr>
    </w:lvl>
    <w:lvl w:ilvl="2" w:tplc="22EE4AA4">
      <w:start w:val="1"/>
      <w:numFmt w:val="bullet"/>
      <w:lvlText w:val="•"/>
      <w:lvlJc w:val="left"/>
      <w:pPr>
        <w:ind w:left="1996" w:hanging="312"/>
      </w:pPr>
      <w:rPr>
        <w:rFonts w:hint="default"/>
      </w:rPr>
    </w:lvl>
    <w:lvl w:ilvl="3" w:tplc="C7B89146">
      <w:start w:val="1"/>
      <w:numFmt w:val="bullet"/>
      <w:lvlText w:val="•"/>
      <w:lvlJc w:val="left"/>
      <w:pPr>
        <w:ind w:left="2944" w:hanging="312"/>
      </w:pPr>
      <w:rPr>
        <w:rFonts w:hint="default"/>
      </w:rPr>
    </w:lvl>
    <w:lvl w:ilvl="4" w:tplc="8C5C11FE">
      <w:start w:val="1"/>
      <w:numFmt w:val="bullet"/>
      <w:lvlText w:val="•"/>
      <w:lvlJc w:val="left"/>
      <w:pPr>
        <w:ind w:left="3892" w:hanging="312"/>
      </w:pPr>
      <w:rPr>
        <w:rFonts w:hint="default"/>
      </w:rPr>
    </w:lvl>
    <w:lvl w:ilvl="5" w:tplc="A772473A">
      <w:start w:val="1"/>
      <w:numFmt w:val="bullet"/>
      <w:lvlText w:val="•"/>
      <w:lvlJc w:val="left"/>
      <w:pPr>
        <w:ind w:left="4840" w:hanging="312"/>
      </w:pPr>
      <w:rPr>
        <w:rFonts w:hint="default"/>
      </w:rPr>
    </w:lvl>
    <w:lvl w:ilvl="6" w:tplc="F83CD460">
      <w:start w:val="1"/>
      <w:numFmt w:val="bullet"/>
      <w:lvlText w:val="•"/>
      <w:lvlJc w:val="left"/>
      <w:pPr>
        <w:ind w:left="5788" w:hanging="312"/>
      </w:pPr>
      <w:rPr>
        <w:rFonts w:hint="default"/>
      </w:rPr>
    </w:lvl>
    <w:lvl w:ilvl="7" w:tplc="0B948660">
      <w:start w:val="1"/>
      <w:numFmt w:val="bullet"/>
      <w:lvlText w:val="•"/>
      <w:lvlJc w:val="left"/>
      <w:pPr>
        <w:ind w:left="6736" w:hanging="312"/>
      </w:pPr>
      <w:rPr>
        <w:rFonts w:hint="default"/>
      </w:rPr>
    </w:lvl>
    <w:lvl w:ilvl="8" w:tplc="9F12ED68">
      <w:start w:val="1"/>
      <w:numFmt w:val="bullet"/>
      <w:lvlText w:val="•"/>
      <w:lvlJc w:val="left"/>
      <w:pPr>
        <w:ind w:left="7684" w:hanging="312"/>
      </w:pPr>
      <w:rPr>
        <w:rFonts w:hint="default"/>
      </w:rPr>
    </w:lvl>
  </w:abstractNum>
  <w:abstractNum w:abstractNumId="30">
    <w:nsid w:val="40CE642E"/>
    <w:multiLevelType w:val="hybridMultilevel"/>
    <w:tmpl w:val="5F2ED5B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5D00CED"/>
    <w:multiLevelType w:val="hybridMultilevel"/>
    <w:tmpl w:val="3C12D406"/>
    <w:lvl w:ilvl="0" w:tplc="0409001B">
      <w:start w:val="1"/>
      <w:numFmt w:val="lowerRoman"/>
      <w:lvlText w:val="%1."/>
      <w:lvlJc w:val="righ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A5E311F"/>
    <w:multiLevelType w:val="hybridMultilevel"/>
    <w:tmpl w:val="8C6CA5D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CA0606E"/>
    <w:multiLevelType w:val="hybridMultilevel"/>
    <w:tmpl w:val="EFC4E11A"/>
    <w:lvl w:ilvl="0" w:tplc="26CE0D2A">
      <w:start w:val="1"/>
      <w:numFmt w:val="decimal"/>
      <w:lvlText w:val="%1"/>
      <w:lvlJc w:val="left"/>
      <w:pPr>
        <w:ind w:left="504" w:hanging="397"/>
      </w:pPr>
      <w:rPr>
        <w:rFonts w:ascii="Trebuchet MS" w:eastAsia="Trebuchet MS" w:hAnsi="Trebuchet MS" w:hint="default"/>
        <w:b/>
        <w:bCs/>
        <w:w w:val="103"/>
        <w:sz w:val="18"/>
        <w:szCs w:val="18"/>
      </w:rPr>
    </w:lvl>
    <w:lvl w:ilvl="1" w:tplc="4F1E9682">
      <w:start w:val="1"/>
      <w:numFmt w:val="lowerLetter"/>
      <w:lvlText w:val="(%2)"/>
      <w:lvlJc w:val="left"/>
      <w:pPr>
        <w:ind w:left="901" w:hanging="397"/>
      </w:pPr>
      <w:rPr>
        <w:rFonts w:ascii="Book Antiqua" w:eastAsia="Trebuchet MS" w:hAnsi="Book Antiqua" w:hint="default"/>
        <w:b/>
        <w:bCs/>
        <w:spacing w:val="-1"/>
        <w:w w:val="91"/>
        <w:sz w:val="24"/>
        <w:szCs w:val="24"/>
      </w:rPr>
    </w:lvl>
    <w:lvl w:ilvl="2" w:tplc="42D0A544">
      <w:start w:val="2"/>
      <w:numFmt w:val="lowerRoman"/>
      <w:lvlText w:val="(%3)"/>
      <w:lvlJc w:val="left"/>
      <w:pPr>
        <w:ind w:left="898" w:hanging="397"/>
      </w:pPr>
      <w:rPr>
        <w:rFonts w:ascii="Trebuchet MS" w:eastAsia="Trebuchet MS" w:hAnsi="Trebuchet MS" w:hint="default"/>
        <w:b/>
        <w:bCs/>
        <w:spacing w:val="-1"/>
        <w:w w:val="87"/>
        <w:sz w:val="18"/>
        <w:szCs w:val="18"/>
      </w:rPr>
    </w:lvl>
    <w:lvl w:ilvl="3" w:tplc="8F204C4C">
      <w:start w:val="1"/>
      <w:numFmt w:val="bullet"/>
      <w:lvlText w:val="–"/>
      <w:lvlJc w:val="left"/>
      <w:pPr>
        <w:ind w:left="1295" w:hanging="397"/>
      </w:pPr>
      <w:rPr>
        <w:rFonts w:ascii="Tahoma" w:eastAsia="Tahoma" w:hAnsi="Tahoma" w:hint="default"/>
        <w:w w:val="91"/>
        <w:sz w:val="18"/>
        <w:szCs w:val="18"/>
      </w:rPr>
    </w:lvl>
    <w:lvl w:ilvl="4" w:tplc="521A0596">
      <w:start w:val="1"/>
      <w:numFmt w:val="bullet"/>
      <w:lvlText w:val="•"/>
      <w:lvlJc w:val="left"/>
      <w:pPr>
        <w:ind w:left="2537" w:hanging="397"/>
      </w:pPr>
      <w:rPr>
        <w:rFonts w:hint="default"/>
      </w:rPr>
    </w:lvl>
    <w:lvl w:ilvl="5" w:tplc="C4B87D22">
      <w:start w:val="1"/>
      <w:numFmt w:val="bullet"/>
      <w:lvlText w:val="•"/>
      <w:lvlJc w:val="left"/>
      <w:pPr>
        <w:ind w:left="3775" w:hanging="397"/>
      </w:pPr>
      <w:rPr>
        <w:rFonts w:hint="default"/>
      </w:rPr>
    </w:lvl>
    <w:lvl w:ilvl="6" w:tplc="0270DFE4">
      <w:start w:val="1"/>
      <w:numFmt w:val="bullet"/>
      <w:lvlText w:val="•"/>
      <w:lvlJc w:val="left"/>
      <w:pPr>
        <w:ind w:left="5013" w:hanging="397"/>
      </w:pPr>
      <w:rPr>
        <w:rFonts w:hint="default"/>
      </w:rPr>
    </w:lvl>
    <w:lvl w:ilvl="7" w:tplc="B10A3DEE">
      <w:start w:val="1"/>
      <w:numFmt w:val="bullet"/>
      <w:lvlText w:val="•"/>
      <w:lvlJc w:val="left"/>
      <w:pPr>
        <w:ind w:left="6251" w:hanging="397"/>
      </w:pPr>
      <w:rPr>
        <w:rFonts w:hint="default"/>
      </w:rPr>
    </w:lvl>
    <w:lvl w:ilvl="8" w:tplc="4CE0C1FE">
      <w:start w:val="1"/>
      <w:numFmt w:val="bullet"/>
      <w:lvlText w:val="•"/>
      <w:lvlJc w:val="left"/>
      <w:pPr>
        <w:ind w:left="7488" w:hanging="397"/>
      </w:pPr>
      <w:rPr>
        <w:rFonts w:hint="default"/>
      </w:rPr>
    </w:lvl>
  </w:abstractNum>
  <w:abstractNum w:abstractNumId="34">
    <w:nsid w:val="4EEA26AE"/>
    <w:multiLevelType w:val="hybridMultilevel"/>
    <w:tmpl w:val="B7FA5FC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5556017"/>
    <w:multiLevelType w:val="hybridMultilevel"/>
    <w:tmpl w:val="24D685F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8B13813"/>
    <w:multiLevelType w:val="hybridMultilevel"/>
    <w:tmpl w:val="BE20836E"/>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5E703BDF"/>
    <w:multiLevelType w:val="hybridMultilevel"/>
    <w:tmpl w:val="83587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nsid w:val="615958AD"/>
    <w:multiLevelType w:val="hybridMultilevel"/>
    <w:tmpl w:val="7458B00A"/>
    <w:lvl w:ilvl="0" w:tplc="FC9C8822">
      <w:start w:val="380"/>
      <w:numFmt w:val="bullet"/>
      <w:lvlText w:val="﷐"/>
      <w:lvlJc w:val="left"/>
      <w:pPr>
        <w:ind w:left="720" w:hanging="360"/>
      </w:pPr>
      <w:rPr>
        <w:rFonts w:ascii="Book Antiqua" w:eastAsiaTheme="minorHAnsi" w:hAnsi="Book Antiqua" w:cs="Book Antiqua" w:hint="default"/>
        <w:color w:val="FFFFFF" w:themeColor="background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8DE6265"/>
    <w:multiLevelType w:val="hybridMultilevel"/>
    <w:tmpl w:val="1FBEFE28"/>
    <w:lvl w:ilvl="0" w:tplc="EEE2042C">
      <w:start w:val="1"/>
      <w:numFmt w:val="decimal"/>
      <w:lvlText w:val="%1"/>
      <w:lvlJc w:val="left"/>
      <w:pPr>
        <w:ind w:left="507" w:hanging="397"/>
      </w:pPr>
      <w:rPr>
        <w:rFonts w:ascii="Trebuchet MS" w:eastAsia="Trebuchet MS" w:hAnsi="Trebuchet MS" w:hint="default"/>
        <w:b/>
        <w:bCs/>
        <w:w w:val="103"/>
        <w:sz w:val="20"/>
        <w:szCs w:val="20"/>
      </w:rPr>
    </w:lvl>
    <w:lvl w:ilvl="1" w:tplc="8026C61E">
      <w:start w:val="1"/>
      <w:numFmt w:val="lowerLetter"/>
      <w:lvlText w:val="(%2)"/>
      <w:lvlJc w:val="left"/>
      <w:pPr>
        <w:ind w:left="904" w:hanging="397"/>
      </w:pPr>
      <w:rPr>
        <w:rFonts w:ascii="Trebuchet MS" w:eastAsia="Trebuchet MS" w:hAnsi="Trebuchet MS" w:hint="default"/>
        <w:b/>
        <w:bCs/>
        <w:spacing w:val="-1"/>
        <w:w w:val="88"/>
        <w:sz w:val="20"/>
        <w:szCs w:val="20"/>
      </w:rPr>
    </w:lvl>
    <w:lvl w:ilvl="2" w:tplc="EADA6478">
      <w:start w:val="1"/>
      <w:numFmt w:val="bullet"/>
      <w:lvlText w:val="•"/>
      <w:lvlJc w:val="left"/>
      <w:pPr>
        <w:ind w:left="1953" w:hanging="397"/>
      </w:pPr>
      <w:rPr>
        <w:rFonts w:hint="default"/>
      </w:rPr>
    </w:lvl>
    <w:lvl w:ilvl="3" w:tplc="C724225A">
      <w:start w:val="1"/>
      <w:numFmt w:val="bullet"/>
      <w:lvlText w:val="•"/>
      <w:lvlJc w:val="left"/>
      <w:pPr>
        <w:ind w:left="3007" w:hanging="397"/>
      </w:pPr>
      <w:rPr>
        <w:rFonts w:hint="default"/>
      </w:rPr>
    </w:lvl>
    <w:lvl w:ilvl="4" w:tplc="2760FF58">
      <w:start w:val="1"/>
      <w:numFmt w:val="bullet"/>
      <w:lvlText w:val="•"/>
      <w:lvlJc w:val="left"/>
      <w:pPr>
        <w:ind w:left="4061" w:hanging="397"/>
      </w:pPr>
      <w:rPr>
        <w:rFonts w:hint="default"/>
      </w:rPr>
    </w:lvl>
    <w:lvl w:ilvl="5" w:tplc="9DFC7984">
      <w:start w:val="1"/>
      <w:numFmt w:val="bullet"/>
      <w:lvlText w:val="•"/>
      <w:lvlJc w:val="left"/>
      <w:pPr>
        <w:ind w:left="5115" w:hanging="397"/>
      </w:pPr>
      <w:rPr>
        <w:rFonts w:hint="default"/>
      </w:rPr>
    </w:lvl>
    <w:lvl w:ilvl="6" w:tplc="3F307AFA">
      <w:start w:val="1"/>
      <w:numFmt w:val="bullet"/>
      <w:lvlText w:val="•"/>
      <w:lvlJc w:val="left"/>
      <w:pPr>
        <w:ind w:left="6169" w:hanging="397"/>
      </w:pPr>
      <w:rPr>
        <w:rFonts w:hint="default"/>
      </w:rPr>
    </w:lvl>
    <w:lvl w:ilvl="7" w:tplc="514C5A3C">
      <w:start w:val="1"/>
      <w:numFmt w:val="bullet"/>
      <w:lvlText w:val="•"/>
      <w:lvlJc w:val="left"/>
      <w:pPr>
        <w:ind w:left="7223" w:hanging="397"/>
      </w:pPr>
      <w:rPr>
        <w:rFonts w:hint="default"/>
      </w:rPr>
    </w:lvl>
    <w:lvl w:ilvl="8" w:tplc="2FE00730">
      <w:start w:val="1"/>
      <w:numFmt w:val="bullet"/>
      <w:lvlText w:val="•"/>
      <w:lvlJc w:val="left"/>
      <w:pPr>
        <w:ind w:left="8277" w:hanging="397"/>
      </w:pPr>
      <w:rPr>
        <w:rFonts w:hint="default"/>
      </w:rPr>
    </w:lvl>
  </w:abstractNum>
  <w:abstractNum w:abstractNumId="40">
    <w:nsid w:val="6DB32E9C"/>
    <w:multiLevelType w:val="hybridMultilevel"/>
    <w:tmpl w:val="B832C682"/>
    <w:lvl w:ilvl="0" w:tplc="D1368C80">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nsid w:val="6F456E7C"/>
    <w:multiLevelType w:val="hybridMultilevel"/>
    <w:tmpl w:val="A92EDE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0117E21"/>
    <w:multiLevelType w:val="hybridMultilevel"/>
    <w:tmpl w:val="CBE6BC34"/>
    <w:lvl w:ilvl="0" w:tplc="61EE4196">
      <w:start w:val="300"/>
      <w:numFmt w:val="bullet"/>
      <w:lvlText w:val="-"/>
      <w:lvlJc w:val="left"/>
      <w:pPr>
        <w:ind w:left="1440" w:hanging="360"/>
      </w:pPr>
      <w:rPr>
        <w:rFonts w:ascii="Book Antiqua" w:eastAsiaTheme="minorHAnsi" w:hAnsi="Book Antiqua" w:cstheme="minorBid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nsid w:val="717C7F19"/>
    <w:multiLevelType w:val="hybridMultilevel"/>
    <w:tmpl w:val="905A50B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nsid w:val="72BB44F7"/>
    <w:multiLevelType w:val="hybridMultilevel"/>
    <w:tmpl w:val="9196B8EE"/>
    <w:lvl w:ilvl="0" w:tplc="61EE4196">
      <w:start w:val="300"/>
      <w:numFmt w:val="bullet"/>
      <w:lvlText w:val="-"/>
      <w:lvlJc w:val="left"/>
      <w:pPr>
        <w:ind w:left="720" w:hanging="360"/>
      </w:pPr>
      <w:rPr>
        <w:rFonts w:ascii="Book Antiqua" w:eastAsiaTheme="minorHAnsi" w:hAnsi="Book Antiqu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395641D"/>
    <w:multiLevelType w:val="hybridMultilevel"/>
    <w:tmpl w:val="01BA8A3E"/>
    <w:lvl w:ilvl="0" w:tplc="CDD4F59C">
      <w:start w:val="1"/>
      <w:numFmt w:val="lowerRoman"/>
      <w:lvlText w:val="(%1)"/>
      <w:lvlJc w:val="left"/>
      <w:pPr>
        <w:ind w:left="1300" w:hanging="397"/>
      </w:pPr>
      <w:rPr>
        <w:rFonts w:ascii="Trebuchet MS" w:eastAsia="Trebuchet MS" w:hAnsi="Trebuchet MS" w:hint="default"/>
        <w:b/>
        <w:bCs/>
        <w:spacing w:val="-1"/>
        <w:w w:val="85"/>
        <w:sz w:val="18"/>
        <w:szCs w:val="18"/>
      </w:rPr>
    </w:lvl>
    <w:lvl w:ilvl="1" w:tplc="0A1E8A42">
      <w:start w:val="1"/>
      <w:numFmt w:val="bullet"/>
      <w:lvlText w:val="•"/>
      <w:lvlJc w:val="left"/>
      <w:pPr>
        <w:ind w:left="2208" w:hanging="397"/>
      </w:pPr>
      <w:rPr>
        <w:rFonts w:hint="default"/>
      </w:rPr>
    </w:lvl>
    <w:lvl w:ilvl="2" w:tplc="A8CE4FB2">
      <w:start w:val="1"/>
      <w:numFmt w:val="bullet"/>
      <w:lvlText w:val="•"/>
      <w:lvlJc w:val="left"/>
      <w:pPr>
        <w:ind w:left="3117" w:hanging="397"/>
      </w:pPr>
      <w:rPr>
        <w:rFonts w:hint="default"/>
      </w:rPr>
    </w:lvl>
    <w:lvl w:ilvl="3" w:tplc="EF74CF40">
      <w:start w:val="1"/>
      <w:numFmt w:val="bullet"/>
      <w:lvlText w:val="•"/>
      <w:lvlJc w:val="left"/>
      <w:pPr>
        <w:ind w:left="4025" w:hanging="397"/>
      </w:pPr>
      <w:rPr>
        <w:rFonts w:hint="default"/>
      </w:rPr>
    </w:lvl>
    <w:lvl w:ilvl="4" w:tplc="51D0F9F8">
      <w:start w:val="1"/>
      <w:numFmt w:val="bullet"/>
      <w:lvlText w:val="•"/>
      <w:lvlJc w:val="left"/>
      <w:pPr>
        <w:ind w:left="4934" w:hanging="397"/>
      </w:pPr>
      <w:rPr>
        <w:rFonts w:hint="default"/>
      </w:rPr>
    </w:lvl>
    <w:lvl w:ilvl="5" w:tplc="4352EF50">
      <w:start w:val="1"/>
      <w:numFmt w:val="bullet"/>
      <w:lvlText w:val="•"/>
      <w:lvlJc w:val="left"/>
      <w:pPr>
        <w:ind w:left="5842" w:hanging="397"/>
      </w:pPr>
      <w:rPr>
        <w:rFonts w:hint="default"/>
      </w:rPr>
    </w:lvl>
    <w:lvl w:ilvl="6" w:tplc="9A82E1CC">
      <w:start w:val="1"/>
      <w:numFmt w:val="bullet"/>
      <w:lvlText w:val="•"/>
      <w:lvlJc w:val="left"/>
      <w:pPr>
        <w:ind w:left="6751" w:hanging="397"/>
      </w:pPr>
      <w:rPr>
        <w:rFonts w:hint="default"/>
      </w:rPr>
    </w:lvl>
    <w:lvl w:ilvl="7" w:tplc="02862A04">
      <w:start w:val="1"/>
      <w:numFmt w:val="bullet"/>
      <w:lvlText w:val="•"/>
      <w:lvlJc w:val="left"/>
      <w:pPr>
        <w:ind w:left="7659" w:hanging="397"/>
      </w:pPr>
      <w:rPr>
        <w:rFonts w:hint="default"/>
      </w:rPr>
    </w:lvl>
    <w:lvl w:ilvl="8" w:tplc="1FC65AAC">
      <w:start w:val="1"/>
      <w:numFmt w:val="bullet"/>
      <w:lvlText w:val="•"/>
      <w:lvlJc w:val="left"/>
      <w:pPr>
        <w:ind w:left="8568" w:hanging="397"/>
      </w:pPr>
      <w:rPr>
        <w:rFonts w:hint="default"/>
      </w:rPr>
    </w:lvl>
  </w:abstractNum>
  <w:abstractNum w:abstractNumId="46">
    <w:nsid w:val="75A20BE2"/>
    <w:multiLevelType w:val="hybridMultilevel"/>
    <w:tmpl w:val="180E57E4"/>
    <w:lvl w:ilvl="0" w:tplc="56B266EA">
      <w:start w:val="1"/>
      <w:numFmt w:val="decimal"/>
      <w:lvlText w:val="%1"/>
      <w:lvlJc w:val="left"/>
      <w:pPr>
        <w:ind w:left="507" w:hanging="397"/>
      </w:pPr>
      <w:rPr>
        <w:rFonts w:ascii="Trebuchet MS" w:eastAsia="Trebuchet MS" w:hAnsi="Trebuchet MS" w:hint="default"/>
        <w:b/>
        <w:bCs/>
        <w:w w:val="103"/>
        <w:sz w:val="18"/>
        <w:szCs w:val="18"/>
      </w:rPr>
    </w:lvl>
    <w:lvl w:ilvl="1" w:tplc="756C23A2">
      <w:start w:val="1"/>
      <w:numFmt w:val="bullet"/>
      <w:lvlText w:val="•"/>
      <w:lvlJc w:val="left"/>
      <w:pPr>
        <w:ind w:left="1486" w:hanging="397"/>
      </w:pPr>
      <w:rPr>
        <w:rFonts w:hint="default"/>
      </w:rPr>
    </w:lvl>
    <w:lvl w:ilvl="2" w:tplc="48762924">
      <w:start w:val="1"/>
      <w:numFmt w:val="bullet"/>
      <w:lvlText w:val="•"/>
      <w:lvlJc w:val="left"/>
      <w:pPr>
        <w:ind w:left="2473" w:hanging="397"/>
      </w:pPr>
      <w:rPr>
        <w:rFonts w:hint="default"/>
      </w:rPr>
    </w:lvl>
    <w:lvl w:ilvl="3" w:tplc="B90CAC06">
      <w:start w:val="1"/>
      <w:numFmt w:val="bullet"/>
      <w:lvlText w:val="•"/>
      <w:lvlJc w:val="left"/>
      <w:pPr>
        <w:ind w:left="3459" w:hanging="397"/>
      </w:pPr>
      <w:rPr>
        <w:rFonts w:hint="default"/>
      </w:rPr>
    </w:lvl>
    <w:lvl w:ilvl="4" w:tplc="CF92B512">
      <w:start w:val="1"/>
      <w:numFmt w:val="bullet"/>
      <w:lvlText w:val="•"/>
      <w:lvlJc w:val="left"/>
      <w:pPr>
        <w:ind w:left="4446" w:hanging="397"/>
      </w:pPr>
      <w:rPr>
        <w:rFonts w:hint="default"/>
      </w:rPr>
    </w:lvl>
    <w:lvl w:ilvl="5" w:tplc="1054AE40">
      <w:start w:val="1"/>
      <w:numFmt w:val="bullet"/>
      <w:lvlText w:val="•"/>
      <w:lvlJc w:val="left"/>
      <w:pPr>
        <w:ind w:left="5432" w:hanging="397"/>
      </w:pPr>
      <w:rPr>
        <w:rFonts w:hint="default"/>
      </w:rPr>
    </w:lvl>
    <w:lvl w:ilvl="6" w:tplc="752C90C0">
      <w:start w:val="1"/>
      <w:numFmt w:val="bullet"/>
      <w:lvlText w:val="•"/>
      <w:lvlJc w:val="left"/>
      <w:pPr>
        <w:ind w:left="6419" w:hanging="397"/>
      </w:pPr>
      <w:rPr>
        <w:rFonts w:hint="default"/>
      </w:rPr>
    </w:lvl>
    <w:lvl w:ilvl="7" w:tplc="7AA450F8">
      <w:start w:val="1"/>
      <w:numFmt w:val="bullet"/>
      <w:lvlText w:val="•"/>
      <w:lvlJc w:val="left"/>
      <w:pPr>
        <w:ind w:left="7405" w:hanging="397"/>
      </w:pPr>
      <w:rPr>
        <w:rFonts w:hint="default"/>
      </w:rPr>
    </w:lvl>
    <w:lvl w:ilvl="8" w:tplc="A43645BA">
      <w:start w:val="1"/>
      <w:numFmt w:val="bullet"/>
      <w:lvlText w:val="•"/>
      <w:lvlJc w:val="left"/>
      <w:pPr>
        <w:ind w:left="8392" w:hanging="397"/>
      </w:pPr>
      <w:rPr>
        <w:rFonts w:hint="default"/>
      </w:rPr>
    </w:lvl>
  </w:abstractNum>
  <w:abstractNum w:abstractNumId="47">
    <w:nsid w:val="75D00C16"/>
    <w:multiLevelType w:val="hybridMultilevel"/>
    <w:tmpl w:val="BFBADFD0"/>
    <w:lvl w:ilvl="0" w:tplc="CFFEFE56">
      <w:start w:val="2"/>
      <w:numFmt w:val="lowerLetter"/>
      <w:lvlText w:val="(%1)"/>
      <w:lvlJc w:val="left"/>
      <w:pPr>
        <w:ind w:left="904" w:hanging="397"/>
      </w:pPr>
      <w:rPr>
        <w:rFonts w:ascii="Trebuchet MS" w:eastAsia="Trebuchet MS" w:hAnsi="Trebuchet MS" w:hint="default"/>
        <w:b/>
        <w:bCs/>
        <w:w w:val="88"/>
        <w:sz w:val="18"/>
        <w:szCs w:val="18"/>
      </w:rPr>
    </w:lvl>
    <w:lvl w:ilvl="1" w:tplc="B770F9A6">
      <w:start w:val="1"/>
      <w:numFmt w:val="bullet"/>
      <w:lvlText w:val="•"/>
      <w:lvlJc w:val="left"/>
      <w:pPr>
        <w:ind w:left="1846" w:hanging="397"/>
      </w:pPr>
      <w:rPr>
        <w:rFonts w:hint="default"/>
      </w:rPr>
    </w:lvl>
    <w:lvl w:ilvl="2" w:tplc="149AABC0">
      <w:start w:val="1"/>
      <w:numFmt w:val="bullet"/>
      <w:lvlText w:val="•"/>
      <w:lvlJc w:val="left"/>
      <w:pPr>
        <w:ind w:left="2793" w:hanging="397"/>
      </w:pPr>
      <w:rPr>
        <w:rFonts w:hint="default"/>
      </w:rPr>
    </w:lvl>
    <w:lvl w:ilvl="3" w:tplc="5D46D38E">
      <w:start w:val="1"/>
      <w:numFmt w:val="bullet"/>
      <w:lvlText w:val="•"/>
      <w:lvlJc w:val="left"/>
      <w:pPr>
        <w:ind w:left="3739" w:hanging="397"/>
      </w:pPr>
      <w:rPr>
        <w:rFonts w:hint="default"/>
      </w:rPr>
    </w:lvl>
    <w:lvl w:ilvl="4" w:tplc="7A742946">
      <w:start w:val="1"/>
      <w:numFmt w:val="bullet"/>
      <w:lvlText w:val="•"/>
      <w:lvlJc w:val="left"/>
      <w:pPr>
        <w:ind w:left="4686" w:hanging="397"/>
      </w:pPr>
      <w:rPr>
        <w:rFonts w:hint="default"/>
      </w:rPr>
    </w:lvl>
    <w:lvl w:ilvl="5" w:tplc="D938E874">
      <w:start w:val="1"/>
      <w:numFmt w:val="bullet"/>
      <w:lvlText w:val="•"/>
      <w:lvlJc w:val="left"/>
      <w:pPr>
        <w:ind w:left="5632" w:hanging="397"/>
      </w:pPr>
      <w:rPr>
        <w:rFonts w:hint="default"/>
      </w:rPr>
    </w:lvl>
    <w:lvl w:ilvl="6" w:tplc="2ED61CD0">
      <w:start w:val="1"/>
      <w:numFmt w:val="bullet"/>
      <w:lvlText w:val="•"/>
      <w:lvlJc w:val="left"/>
      <w:pPr>
        <w:ind w:left="6579" w:hanging="397"/>
      </w:pPr>
      <w:rPr>
        <w:rFonts w:hint="default"/>
      </w:rPr>
    </w:lvl>
    <w:lvl w:ilvl="7" w:tplc="AC9ED804">
      <w:start w:val="1"/>
      <w:numFmt w:val="bullet"/>
      <w:lvlText w:val="•"/>
      <w:lvlJc w:val="left"/>
      <w:pPr>
        <w:ind w:left="7525" w:hanging="397"/>
      </w:pPr>
      <w:rPr>
        <w:rFonts w:hint="default"/>
      </w:rPr>
    </w:lvl>
    <w:lvl w:ilvl="8" w:tplc="C4DA55C6">
      <w:start w:val="1"/>
      <w:numFmt w:val="bullet"/>
      <w:lvlText w:val="•"/>
      <w:lvlJc w:val="left"/>
      <w:pPr>
        <w:ind w:left="8472" w:hanging="397"/>
      </w:pPr>
      <w:rPr>
        <w:rFonts w:hint="default"/>
      </w:rPr>
    </w:lvl>
  </w:abstractNum>
  <w:abstractNum w:abstractNumId="48">
    <w:nsid w:val="75F80AEF"/>
    <w:multiLevelType w:val="hybridMultilevel"/>
    <w:tmpl w:val="3FD8BC7C"/>
    <w:lvl w:ilvl="0" w:tplc="56C2A300">
      <w:start w:val="1"/>
      <w:numFmt w:val="bullet"/>
      <w:lvlText w:val="–"/>
      <w:lvlJc w:val="left"/>
      <w:pPr>
        <w:ind w:left="720" w:hanging="360"/>
      </w:pPr>
      <w:rPr>
        <w:rFonts w:ascii="Cambria" w:eastAsia="Cambria" w:hAnsi="Cambria" w:hint="default"/>
        <w:w w:val="100"/>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2"/>
  </w:num>
  <w:num w:numId="2">
    <w:abstractNumId w:val="31"/>
  </w:num>
  <w:num w:numId="3">
    <w:abstractNumId w:val="21"/>
  </w:num>
  <w:num w:numId="4">
    <w:abstractNumId w:val="35"/>
  </w:num>
  <w:num w:numId="5">
    <w:abstractNumId w:val="34"/>
  </w:num>
  <w:num w:numId="6">
    <w:abstractNumId w:val="42"/>
  </w:num>
  <w:num w:numId="7">
    <w:abstractNumId w:val="44"/>
  </w:num>
  <w:num w:numId="8">
    <w:abstractNumId w:val="9"/>
  </w:num>
  <w:num w:numId="9">
    <w:abstractNumId w:val="32"/>
  </w:num>
  <w:num w:numId="10">
    <w:abstractNumId w:val="37"/>
  </w:num>
  <w:num w:numId="11">
    <w:abstractNumId w:val="41"/>
  </w:num>
  <w:num w:numId="12">
    <w:abstractNumId w:val="7"/>
  </w:num>
  <w:num w:numId="13">
    <w:abstractNumId w:val="26"/>
  </w:num>
  <w:num w:numId="14">
    <w:abstractNumId w:val="39"/>
  </w:num>
  <w:num w:numId="15">
    <w:abstractNumId w:val="45"/>
  </w:num>
  <w:num w:numId="16">
    <w:abstractNumId w:val="11"/>
  </w:num>
  <w:num w:numId="17">
    <w:abstractNumId w:val="13"/>
  </w:num>
  <w:num w:numId="18">
    <w:abstractNumId w:val="47"/>
  </w:num>
  <w:num w:numId="19">
    <w:abstractNumId w:val="46"/>
  </w:num>
  <w:num w:numId="20">
    <w:abstractNumId w:val="24"/>
  </w:num>
  <w:num w:numId="21">
    <w:abstractNumId w:val="27"/>
  </w:num>
  <w:num w:numId="22">
    <w:abstractNumId w:val="12"/>
  </w:num>
  <w:num w:numId="23">
    <w:abstractNumId w:val="10"/>
  </w:num>
  <w:num w:numId="24">
    <w:abstractNumId w:val="15"/>
  </w:num>
  <w:num w:numId="25">
    <w:abstractNumId w:val="33"/>
  </w:num>
  <w:num w:numId="26">
    <w:abstractNumId w:val="5"/>
  </w:num>
  <w:num w:numId="27">
    <w:abstractNumId w:val="29"/>
  </w:num>
  <w:num w:numId="28">
    <w:abstractNumId w:val="14"/>
  </w:num>
  <w:num w:numId="29">
    <w:abstractNumId w:val="23"/>
  </w:num>
  <w:num w:numId="30">
    <w:abstractNumId w:val="48"/>
  </w:num>
  <w:num w:numId="31">
    <w:abstractNumId w:val="25"/>
  </w:num>
  <w:num w:numId="32">
    <w:abstractNumId w:val="16"/>
  </w:num>
  <w:num w:numId="33">
    <w:abstractNumId w:val="6"/>
  </w:num>
  <w:num w:numId="34">
    <w:abstractNumId w:val="40"/>
  </w:num>
  <w:num w:numId="35">
    <w:abstractNumId w:val="38"/>
  </w:num>
  <w:num w:numId="36">
    <w:abstractNumId w:val="28"/>
  </w:num>
  <w:num w:numId="37">
    <w:abstractNumId w:val="17"/>
  </w:num>
  <w:num w:numId="38">
    <w:abstractNumId w:val="43"/>
  </w:num>
  <w:num w:numId="39">
    <w:abstractNumId w:val="36"/>
  </w:num>
  <w:num w:numId="40">
    <w:abstractNumId w:val="8"/>
  </w:num>
  <w:num w:numId="41">
    <w:abstractNumId w:val="20"/>
  </w:num>
  <w:num w:numId="42">
    <w:abstractNumId w:val="3"/>
  </w:num>
  <w:num w:numId="43">
    <w:abstractNumId w:val="0"/>
  </w:num>
  <w:num w:numId="44">
    <w:abstractNumId w:val="1"/>
  </w:num>
  <w:num w:numId="45">
    <w:abstractNumId w:val="2"/>
  </w:num>
  <w:num w:numId="46">
    <w:abstractNumId w:val="18"/>
  </w:num>
  <w:num w:numId="47">
    <w:abstractNumId w:val="19"/>
  </w:num>
  <w:num w:numId="48">
    <w:abstractNumId w:val="4"/>
  </w:num>
  <w:num w:numId="4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18EA"/>
    <w:rsid w:val="000018EA"/>
    <w:rsid w:val="00002B97"/>
    <w:rsid w:val="0001135F"/>
    <w:rsid w:val="00022BC6"/>
    <w:rsid w:val="0002534D"/>
    <w:rsid w:val="00031848"/>
    <w:rsid w:val="000373CA"/>
    <w:rsid w:val="00060463"/>
    <w:rsid w:val="00063E03"/>
    <w:rsid w:val="00063F06"/>
    <w:rsid w:val="000647B9"/>
    <w:rsid w:val="00066E23"/>
    <w:rsid w:val="0006745A"/>
    <w:rsid w:val="000709EF"/>
    <w:rsid w:val="00071860"/>
    <w:rsid w:val="00073E04"/>
    <w:rsid w:val="00075439"/>
    <w:rsid w:val="000771F8"/>
    <w:rsid w:val="00077DD7"/>
    <w:rsid w:val="00080A56"/>
    <w:rsid w:val="000853D7"/>
    <w:rsid w:val="00093EBC"/>
    <w:rsid w:val="00095C5D"/>
    <w:rsid w:val="0009612B"/>
    <w:rsid w:val="00097777"/>
    <w:rsid w:val="000A458B"/>
    <w:rsid w:val="000A7186"/>
    <w:rsid w:val="000B49C3"/>
    <w:rsid w:val="000B5C03"/>
    <w:rsid w:val="000B65A2"/>
    <w:rsid w:val="000B7ADE"/>
    <w:rsid w:val="000C0ED0"/>
    <w:rsid w:val="000C2688"/>
    <w:rsid w:val="000C2E6D"/>
    <w:rsid w:val="000D0AD6"/>
    <w:rsid w:val="000D6B7D"/>
    <w:rsid w:val="000E0038"/>
    <w:rsid w:val="000E1872"/>
    <w:rsid w:val="000E44CB"/>
    <w:rsid w:val="000E6853"/>
    <w:rsid w:val="00101435"/>
    <w:rsid w:val="0011396E"/>
    <w:rsid w:val="00117613"/>
    <w:rsid w:val="001177E6"/>
    <w:rsid w:val="00120BF7"/>
    <w:rsid w:val="00120E04"/>
    <w:rsid w:val="0012323A"/>
    <w:rsid w:val="00126B2F"/>
    <w:rsid w:val="00130258"/>
    <w:rsid w:val="00130A14"/>
    <w:rsid w:val="00132250"/>
    <w:rsid w:val="00132D6E"/>
    <w:rsid w:val="00134583"/>
    <w:rsid w:val="00134D39"/>
    <w:rsid w:val="00135230"/>
    <w:rsid w:val="00136A6A"/>
    <w:rsid w:val="00144A78"/>
    <w:rsid w:val="001516FA"/>
    <w:rsid w:val="00164F7A"/>
    <w:rsid w:val="00165047"/>
    <w:rsid w:val="00167A18"/>
    <w:rsid w:val="001700EA"/>
    <w:rsid w:val="00177437"/>
    <w:rsid w:val="00177F61"/>
    <w:rsid w:val="001864DC"/>
    <w:rsid w:val="00191D45"/>
    <w:rsid w:val="00192036"/>
    <w:rsid w:val="00194DF0"/>
    <w:rsid w:val="001A0B22"/>
    <w:rsid w:val="001B1AA2"/>
    <w:rsid w:val="001B2089"/>
    <w:rsid w:val="001B64FA"/>
    <w:rsid w:val="001C32BF"/>
    <w:rsid w:val="001C32FC"/>
    <w:rsid w:val="001C5A93"/>
    <w:rsid w:val="001E1319"/>
    <w:rsid w:val="001E647F"/>
    <w:rsid w:val="001E7BE3"/>
    <w:rsid w:val="001E7E31"/>
    <w:rsid w:val="001F1013"/>
    <w:rsid w:val="001F271B"/>
    <w:rsid w:val="001F3BC3"/>
    <w:rsid w:val="00204C9C"/>
    <w:rsid w:val="00205FF9"/>
    <w:rsid w:val="00210EA4"/>
    <w:rsid w:val="002126A3"/>
    <w:rsid w:val="002150B4"/>
    <w:rsid w:val="00231464"/>
    <w:rsid w:val="002347F2"/>
    <w:rsid w:val="00242A16"/>
    <w:rsid w:val="002454BB"/>
    <w:rsid w:val="00251FCB"/>
    <w:rsid w:val="0025244E"/>
    <w:rsid w:val="00252795"/>
    <w:rsid w:val="00253F80"/>
    <w:rsid w:val="00254839"/>
    <w:rsid w:val="00265C5B"/>
    <w:rsid w:val="00267117"/>
    <w:rsid w:val="0028006B"/>
    <w:rsid w:val="00291E62"/>
    <w:rsid w:val="00294DA0"/>
    <w:rsid w:val="00297869"/>
    <w:rsid w:val="002A1358"/>
    <w:rsid w:val="002A3057"/>
    <w:rsid w:val="002A4FAF"/>
    <w:rsid w:val="002A6384"/>
    <w:rsid w:val="002A788B"/>
    <w:rsid w:val="002B7A5B"/>
    <w:rsid w:val="002C49C2"/>
    <w:rsid w:val="002C4AEA"/>
    <w:rsid w:val="002C53A7"/>
    <w:rsid w:val="002D5A07"/>
    <w:rsid w:val="002E1A52"/>
    <w:rsid w:val="002E44B3"/>
    <w:rsid w:val="002F04B4"/>
    <w:rsid w:val="002F22EF"/>
    <w:rsid w:val="002F23CC"/>
    <w:rsid w:val="002F3A2F"/>
    <w:rsid w:val="002F741B"/>
    <w:rsid w:val="00301E53"/>
    <w:rsid w:val="00303F22"/>
    <w:rsid w:val="00315EB6"/>
    <w:rsid w:val="00316664"/>
    <w:rsid w:val="00316DC4"/>
    <w:rsid w:val="0031754B"/>
    <w:rsid w:val="00317A38"/>
    <w:rsid w:val="00321145"/>
    <w:rsid w:val="00325892"/>
    <w:rsid w:val="00326F5D"/>
    <w:rsid w:val="003303B2"/>
    <w:rsid w:val="0033142A"/>
    <w:rsid w:val="003329E5"/>
    <w:rsid w:val="003376F5"/>
    <w:rsid w:val="00344030"/>
    <w:rsid w:val="00353B46"/>
    <w:rsid w:val="00355A31"/>
    <w:rsid w:val="00356C2C"/>
    <w:rsid w:val="003652D7"/>
    <w:rsid w:val="00367860"/>
    <w:rsid w:val="003719FA"/>
    <w:rsid w:val="00372C73"/>
    <w:rsid w:val="003752F2"/>
    <w:rsid w:val="00375BED"/>
    <w:rsid w:val="003800BA"/>
    <w:rsid w:val="00380265"/>
    <w:rsid w:val="003853B5"/>
    <w:rsid w:val="0038649A"/>
    <w:rsid w:val="00386596"/>
    <w:rsid w:val="00386A95"/>
    <w:rsid w:val="00387988"/>
    <w:rsid w:val="00394C17"/>
    <w:rsid w:val="00397627"/>
    <w:rsid w:val="003A09FA"/>
    <w:rsid w:val="003A3307"/>
    <w:rsid w:val="003A41E6"/>
    <w:rsid w:val="003A454B"/>
    <w:rsid w:val="003A45A0"/>
    <w:rsid w:val="003B25A2"/>
    <w:rsid w:val="003C2D36"/>
    <w:rsid w:val="003C3A95"/>
    <w:rsid w:val="003C48AE"/>
    <w:rsid w:val="003C6E18"/>
    <w:rsid w:val="003D2093"/>
    <w:rsid w:val="003E0657"/>
    <w:rsid w:val="003F013E"/>
    <w:rsid w:val="003F1EA2"/>
    <w:rsid w:val="003F2164"/>
    <w:rsid w:val="003F3BE8"/>
    <w:rsid w:val="003F4300"/>
    <w:rsid w:val="003F45A7"/>
    <w:rsid w:val="00404E1B"/>
    <w:rsid w:val="00405280"/>
    <w:rsid w:val="0040751D"/>
    <w:rsid w:val="00414ECD"/>
    <w:rsid w:val="004169CD"/>
    <w:rsid w:val="00425F38"/>
    <w:rsid w:val="004270AA"/>
    <w:rsid w:val="0043127D"/>
    <w:rsid w:val="004322D7"/>
    <w:rsid w:val="00435131"/>
    <w:rsid w:val="00440A08"/>
    <w:rsid w:val="00445A4C"/>
    <w:rsid w:val="00445F7B"/>
    <w:rsid w:val="0045353F"/>
    <w:rsid w:val="00454DEE"/>
    <w:rsid w:val="00455FB4"/>
    <w:rsid w:val="00461280"/>
    <w:rsid w:val="00461D41"/>
    <w:rsid w:val="00462DDF"/>
    <w:rsid w:val="004803E0"/>
    <w:rsid w:val="004823AB"/>
    <w:rsid w:val="00482BDD"/>
    <w:rsid w:val="00483D4D"/>
    <w:rsid w:val="0048553A"/>
    <w:rsid w:val="00485D20"/>
    <w:rsid w:val="00491C3F"/>
    <w:rsid w:val="00496CAF"/>
    <w:rsid w:val="004A01D1"/>
    <w:rsid w:val="004A48AD"/>
    <w:rsid w:val="004A69F6"/>
    <w:rsid w:val="004A71CA"/>
    <w:rsid w:val="004A79F1"/>
    <w:rsid w:val="004B3A3B"/>
    <w:rsid w:val="004B44F0"/>
    <w:rsid w:val="004B7823"/>
    <w:rsid w:val="004C0884"/>
    <w:rsid w:val="004C0E01"/>
    <w:rsid w:val="004C1139"/>
    <w:rsid w:val="004D1B8C"/>
    <w:rsid w:val="004D3A80"/>
    <w:rsid w:val="004E166F"/>
    <w:rsid w:val="004E2F04"/>
    <w:rsid w:val="004F02FB"/>
    <w:rsid w:val="0050457F"/>
    <w:rsid w:val="00523260"/>
    <w:rsid w:val="0052787C"/>
    <w:rsid w:val="0052798B"/>
    <w:rsid w:val="00534FC5"/>
    <w:rsid w:val="0053590A"/>
    <w:rsid w:val="00535CF5"/>
    <w:rsid w:val="00550CC8"/>
    <w:rsid w:val="005537D8"/>
    <w:rsid w:val="00556768"/>
    <w:rsid w:val="0056019E"/>
    <w:rsid w:val="00567FCE"/>
    <w:rsid w:val="005707D0"/>
    <w:rsid w:val="005750E6"/>
    <w:rsid w:val="0058174A"/>
    <w:rsid w:val="0058488D"/>
    <w:rsid w:val="00584FFA"/>
    <w:rsid w:val="00585C81"/>
    <w:rsid w:val="00597833"/>
    <w:rsid w:val="00597BCD"/>
    <w:rsid w:val="005A6B4F"/>
    <w:rsid w:val="005A754D"/>
    <w:rsid w:val="005B05B9"/>
    <w:rsid w:val="005C2295"/>
    <w:rsid w:val="005C4C74"/>
    <w:rsid w:val="005D7FC2"/>
    <w:rsid w:val="005E49FD"/>
    <w:rsid w:val="005E62D6"/>
    <w:rsid w:val="005F2438"/>
    <w:rsid w:val="005F405C"/>
    <w:rsid w:val="005F5F26"/>
    <w:rsid w:val="00601FCB"/>
    <w:rsid w:val="00604634"/>
    <w:rsid w:val="00610D50"/>
    <w:rsid w:val="006172FD"/>
    <w:rsid w:val="00617DB4"/>
    <w:rsid w:val="00621C0E"/>
    <w:rsid w:val="00623BF6"/>
    <w:rsid w:val="00625556"/>
    <w:rsid w:val="006338EE"/>
    <w:rsid w:val="00641CE7"/>
    <w:rsid w:val="006614E8"/>
    <w:rsid w:val="00667EEB"/>
    <w:rsid w:val="006800E4"/>
    <w:rsid w:val="00682018"/>
    <w:rsid w:val="00682C62"/>
    <w:rsid w:val="00683B94"/>
    <w:rsid w:val="00683C34"/>
    <w:rsid w:val="00684580"/>
    <w:rsid w:val="00686CEB"/>
    <w:rsid w:val="00686E65"/>
    <w:rsid w:val="006B110C"/>
    <w:rsid w:val="006B7CEA"/>
    <w:rsid w:val="006C1034"/>
    <w:rsid w:val="006C2A0A"/>
    <w:rsid w:val="006C588D"/>
    <w:rsid w:val="006D1D44"/>
    <w:rsid w:val="006D6505"/>
    <w:rsid w:val="006E0B3C"/>
    <w:rsid w:val="006E1347"/>
    <w:rsid w:val="006E1D00"/>
    <w:rsid w:val="006F1236"/>
    <w:rsid w:val="006F7B8D"/>
    <w:rsid w:val="006F7DCC"/>
    <w:rsid w:val="00701E6C"/>
    <w:rsid w:val="00716711"/>
    <w:rsid w:val="00717027"/>
    <w:rsid w:val="0072076F"/>
    <w:rsid w:val="007216A5"/>
    <w:rsid w:val="007278F9"/>
    <w:rsid w:val="00736C00"/>
    <w:rsid w:val="007540F5"/>
    <w:rsid w:val="00756B00"/>
    <w:rsid w:val="00756E9E"/>
    <w:rsid w:val="00757270"/>
    <w:rsid w:val="0075778B"/>
    <w:rsid w:val="00760126"/>
    <w:rsid w:val="007644D4"/>
    <w:rsid w:val="0077000F"/>
    <w:rsid w:val="00774B84"/>
    <w:rsid w:val="00790BC9"/>
    <w:rsid w:val="007922AB"/>
    <w:rsid w:val="007937EB"/>
    <w:rsid w:val="00794973"/>
    <w:rsid w:val="00796536"/>
    <w:rsid w:val="007A3588"/>
    <w:rsid w:val="007A5BB3"/>
    <w:rsid w:val="007A7D47"/>
    <w:rsid w:val="007A7E39"/>
    <w:rsid w:val="007B0BA9"/>
    <w:rsid w:val="007B4671"/>
    <w:rsid w:val="007B64BE"/>
    <w:rsid w:val="007C08E3"/>
    <w:rsid w:val="007C0A5B"/>
    <w:rsid w:val="007C1E25"/>
    <w:rsid w:val="007C2BAC"/>
    <w:rsid w:val="007C2EA8"/>
    <w:rsid w:val="007C4055"/>
    <w:rsid w:val="007C5B4E"/>
    <w:rsid w:val="007D2AAA"/>
    <w:rsid w:val="007D3248"/>
    <w:rsid w:val="007D4554"/>
    <w:rsid w:val="007E0D0B"/>
    <w:rsid w:val="007E1FFB"/>
    <w:rsid w:val="007E2CA0"/>
    <w:rsid w:val="007E5C42"/>
    <w:rsid w:val="007E6079"/>
    <w:rsid w:val="007F4B76"/>
    <w:rsid w:val="007F5149"/>
    <w:rsid w:val="007F75C0"/>
    <w:rsid w:val="008110BC"/>
    <w:rsid w:val="00814A5E"/>
    <w:rsid w:val="0082226D"/>
    <w:rsid w:val="0082406A"/>
    <w:rsid w:val="0083170D"/>
    <w:rsid w:val="00835C71"/>
    <w:rsid w:val="008413ED"/>
    <w:rsid w:val="008414E1"/>
    <w:rsid w:val="00841A76"/>
    <w:rsid w:val="00843972"/>
    <w:rsid w:val="00850036"/>
    <w:rsid w:val="00852EBE"/>
    <w:rsid w:val="008536EC"/>
    <w:rsid w:val="008558A7"/>
    <w:rsid w:val="008609AB"/>
    <w:rsid w:val="0086215B"/>
    <w:rsid w:val="00866B9C"/>
    <w:rsid w:val="008672A7"/>
    <w:rsid w:val="00873F73"/>
    <w:rsid w:val="0087523F"/>
    <w:rsid w:val="0087684B"/>
    <w:rsid w:val="00877562"/>
    <w:rsid w:val="008809B9"/>
    <w:rsid w:val="00886A07"/>
    <w:rsid w:val="0089011D"/>
    <w:rsid w:val="008A2FED"/>
    <w:rsid w:val="008A635F"/>
    <w:rsid w:val="008B0821"/>
    <w:rsid w:val="008C051C"/>
    <w:rsid w:val="008C44DE"/>
    <w:rsid w:val="008D4709"/>
    <w:rsid w:val="008D7008"/>
    <w:rsid w:val="008E0DB9"/>
    <w:rsid w:val="008E3E59"/>
    <w:rsid w:val="008E50FC"/>
    <w:rsid w:val="008E6980"/>
    <w:rsid w:val="008F2846"/>
    <w:rsid w:val="008F7576"/>
    <w:rsid w:val="008F77FC"/>
    <w:rsid w:val="008F7AF9"/>
    <w:rsid w:val="00901BF2"/>
    <w:rsid w:val="0090530A"/>
    <w:rsid w:val="009126DB"/>
    <w:rsid w:val="00913E46"/>
    <w:rsid w:val="00922B00"/>
    <w:rsid w:val="00923B51"/>
    <w:rsid w:val="00926106"/>
    <w:rsid w:val="0093091A"/>
    <w:rsid w:val="0093341F"/>
    <w:rsid w:val="009361D8"/>
    <w:rsid w:val="0094309B"/>
    <w:rsid w:val="00955503"/>
    <w:rsid w:val="009656D8"/>
    <w:rsid w:val="009727A8"/>
    <w:rsid w:val="00973305"/>
    <w:rsid w:val="00974027"/>
    <w:rsid w:val="00974A36"/>
    <w:rsid w:val="0097672A"/>
    <w:rsid w:val="00983453"/>
    <w:rsid w:val="0099143E"/>
    <w:rsid w:val="00991B54"/>
    <w:rsid w:val="009936A7"/>
    <w:rsid w:val="00995E47"/>
    <w:rsid w:val="009A0471"/>
    <w:rsid w:val="009A1D52"/>
    <w:rsid w:val="009C045A"/>
    <w:rsid w:val="009C23E0"/>
    <w:rsid w:val="009C4022"/>
    <w:rsid w:val="009D0AD6"/>
    <w:rsid w:val="009D1A9F"/>
    <w:rsid w:val="009D2A9A"/>
    <w:rsid w:val="009D7AD0"/>
    <w:rsid w:val="009F1BE6"/>
    <w:rsid w:val="009F4223"/>
    <w:rsid w:val="009F4552"/>
    <w:rsid w:val="009F60C9"/>
    <w:rsid w:val="00A06D2B"/>
    <w:rsid w:val="00A14C7B"/>
    <w:rsid w:val="00A20C31"/>
    <w:rsid w:val="00A247A4"/>
    <w:rsid w:val="00A25708"/>
    <w:rsid w:val="00A25B00"/>
    <w:rsid w:val="00A26953"/>
    <w:rsid w:val="00A310C5"/>
    <w:rsid w:val="00A31102"/>
    <w:rsid w:val="00A32B26"/>
    <w:rsid w:val="00A45895"/>
    <w:rsid w:val="00A45D14"/>
    <w:rsid w:val="00A47DC1"/>
    <w:rsid w:val="00A55493"/>
    <w:rsid w:val="00A5760D"/>
    <w:rsid w:val="00A60D10"/>
    <w:rsid w:val="00A74755"/>
    <w:rsid w:val="00A76A97"/>
    <w:rsid w:val="00A812AE"/>
    <w:rsid w:val="00A835C1"/>
    <w:rsid w:val="00A843A7"/>
    <w:rsid w:val="00A847E6"/>
    <w:rsid w:val="00A86E85"/>
    <w:rsid w:val="00A87436"/>
    <w:rsid w:val="00A929F7"/>
    <w:rsid w:val="00A9379D"/>
    <w:rsid w:val="00A94B55"/>
    <w:rsid w:val="00A97ED2"/>
    <w:rsid w:val="00AA28A8"/>
    <w:rsid w:val="00AA32AA"/>
    <w:rsid w:val="00AA32C2"/>
    <w:rsid w:val="00AA3EB4"/>
    <w:rsid w:val="00AB6605"/>
    <w:rsid w:val="00AC5755"/>
    <w:rsid w:val="00AC749C"/>
    <w:rsid w:val="00AD06C0"/>
    <w:rsid w:val="00AD4069"/>
    <w:rsid w:val="00AD5C00"/>
    <w:rsid w:val="00AE0F49"/>
    <w:rsid w:val="00AE1AC4"/>
    <w:rsid w:val="00AE4890"/>
    <w:rsid w:val="00AE5C26"/>
    <w:rsid w:val="00AE6A33"/>
    <w:rsid w:val="00AF078F"/>
    <w:rsid w:val="00AF64E1"/>
    <w:rsid w:val="00B00CDA"/>
    <w:rsid w:val="00B022D8"/>
    <w:rsid w:val="00B03AF3"/>
    <w:rsid w:val="00B1460A"/>
    <w:rsid w:val="00B14955"/>
    <w:rsid w:val="00B15BD1"/>
    <w:rsid w:val="00B2297E"/>
    <w:rsid w:val="00B22B4C"/>
    <w:rsid w:val="00B24781"/>
    <w:rsid w:val="00B25528"/>
    <w:rsid w:val="00B30ECB"/>
    <w:rsid w:val="00B32640"/>
    <w:rsid w:val="00B32DF8"/>
    <w:rsid w:val="00B33F8B"/>
    <w:rsid w:val="00B41CF9"/>
    <w:rsid w:val="00B44FF4"/>
    <w:rsid w:val="00B524F6"/>
    <w:rsid w:val="00B5571E"/>
    <w:rsid w:val="00B6747E"/>
    <w:rsid w:val="00B7477B"/>
    <w:rsid w:val="00B75834"/>
    <w:rsid w:val="00B81CD4"/>
    <w:rsid w:val="00B82B8B"/>
    <w:rsid w:val="00B83F2B"/>
    <w:rsid w:val="00B8683F"/>
    <w:rsid w:val="00B941F8"/>
    <w:rsid w:val="00B97158"/>
    <w:rsid w:val="00BA1E6E"/>
    <w:rsid w:val="00BA5F6D"/>
    <w:rsid w:val="00BA6B43"/>
    <w:rsid w:val="00BA721F"/>
    <w:rsid w:val="00BC2B5D"/>
    <w:rsid w:val="00BC371B"/>
    <w:rsid w:val="00BC5D2E"/>
    <w:rsid w:val="00BC62E8"/>
    <w:rsid w:val="00BC6D47"/>
    <w:rsid w:val="00BD0198"/>
    <w:rsid w:val="00BD1470"/>
    <w:rsid w:val="00BD2FDE"/>
    <w:rsid w:val="00BD52FF"/>
    <w:rsid w:val="00BD5981"/>
    <w:rsid w:val="00BE1B4C"/>
    <w:rsid w:val="00BF260E"/>
    <w:rsid w:val="00BF37B8"/>
    <w:rsid w:val="00BF4C59"/>
    <w:rsid w:val="00BF7E90"/>
    <w:rsid w:val="00C003DA"/>
    <w:rsid w:val="00C04E4E"/>
    <w:rsid w:val="00C05696"/>
    <w:rsid w:val="00C05DA9"/>
    <w:rsid w:val="00C07C7C"/>
    <w:rsid w:val="00C13C25"/>
    <w:rsid w:val="00C1628C"/>
    <w:rsid w:val="00C27CCC"/>
    <w:rsid w:val="00C31838"/>
    <w:rsid w:val="00C31AA5"/>
    <w:rsid w:val="00C32757"/>
    <w:rsid w:val="00C34C19"/>
    <w:rsid w:val="00C41298"/>
    <w:rsid w:val="00C44932"/>
    <w:rsid w:val="00C45591"/>
    <w:rsid w:val="00C47539"/>
    <w:rsid w:val="00C509D6"/>
    <w:rsid w:val="00C51A3E"/>
    <w:rsid w:val="00C5238F"/>
    <w:rsid w:val="00C53243"/>
    <w:rsid w:val="00C62202"/>
    <w:rsid w:val="00C62871"/>
    <w:rsid w:val="00C65373"/>
    <w:rsid w:val="00C72EF8"/>
    <w:rsid w:val="00C73CCD"/>
    <w:rsid w:val="00C851EB"/>
    <w:rsid w:val="00C9050A"/>
    <w:rsid w:val="00C92A95"/>
    <w:rsid w:val="00C966A0"/>
    <w:rsid w:val="00CA097B"/>
    <w:rsid w:val="00CA2F5C"/>
    <w:rsid w:val="00CA5FE1"/>
    <w:rsid w:val="00CB18CB"/>
    <w:rsid w:val="00CB5130"/>
    <w:rsid w:val="00CB5873"/>
    <w:rsid w:val="00CC0445"/>
    <w:rsid w:val="00CC28D9"/>
    <w:rsid w:val="00CC3225"/>
    <w:rsid w:val="00CC3675"/>
    <w:rsid w:val="00CC5717"/>
    <w:rsid w:val="00CC6A92"/>
    <w:rsid w:val="00CD14B5"/>
    <w:rsid w:val="00CD266F"/>
    <w:rsid w:val="00CD3B97"/>
    <w:rsid w:val="00CD3CCD"/>
    <w:rsid w:val="00CD4CAE"/>
    <w:rsid w:val="00CD5877"/>
    <w:rsid w:val="00CF3EC9"/>
    <w:rsid w:val="00CF4C36"/>
    <w:rsid w:val="00CF7FC3"/>
    <w:rsid w:val="00D0241C"/>
    <w:rsid w:val="00D02B63"/>
    <w:rsid w:val="00D24CB0"/>
    <w:rsid w:val="00D279A7"/>
    <w:rsid w:val="00D318E2"/>
    <w:rsid w:val="00D35688"/>
    <w:rsid w:val="00D37389"/>
    <w:rsid w:val="00D41624"/>
    <w:rsid w:val="00D444D5"/>
    <w:rsid w:val="00D444F4"/>
    <w:rsid w:val="00D450DA"/>
    <w:rsid w:val="00D464EF"/>
    <w:rsid w:val="00D471A6"/>
    <w:rsid w:val="00D52651"/>
    <w:rsid w:val="00D53593"/>
    <w:rsid w:val="00D545A3"/>
    <w:rsid w:val="00D56F36"/>
    <w:rsid w:val="00D60CAD"/>
    <w:rsid w:val="00D6513D"/>
    <w:rsid w:val="00D734C4"/>
    <w:rsid w:val="00D75602"/>
    <w:rsid w:val="00D807CB"/>
    <w:rsid w:val="00D80EF8"/>
    <w:rsid w:val="00D84208"/>
    <w:rsid w:val="00D90E29"/>
    <w:rsid w:val="00D9404B"/>
    <w:rsid w:val="00DA11BD"/>
    <w:rsid w:val="00DA23CD"/>
    <w:rsid w:val="00DA3E4E"/>
    <w:rsid w:val="00DA4428"/>
    <w:rsid w:val="00DA6141"/>
    <w:rsid w:val="00DB2074"/>
    <w:rsid w:val="00DB307F"/>
    <w:rsid w:val="00DB63A3"/>
    <w:rsid w:val="00DC0622"/>
    <w:rsid w:val="00DC0EEE"/>
    <w:rsid w:val="00DD1B02"/>
    <w:rsid w:val="00DD46D5"/>
    <w:rsid w:val="00DE4EC3"/>
    <w:rsid w:val="00DF0368"/>
    <w:rsid w:val="00DF3FD1"/>
    <w:rsid w:val="00DF7F0E"/>
    <w:rsid w:val="00E027CF"/>
    <w:rsid w:val="00E0354D"/>
    <w:rsid w:val="00E05E18"/>
    <w:rsid w:val="00E116D3"/>
    <w:rsid w:val="00E119F2"/>
    <w:rsid w:val="00E121B1"/>
    <w:rsid w:val="00E14AAF"/>
    <w:rsid w:val="00E224BB"/>
    <w:rsid w:val="00E25817"/>
    <w:rsid w:val="00E25F34"/>
    <w:rsid w:val="00E3265F"/>
    <w:rsid w:val="00E32D48"/>
    <w:rsid w:val="00E32EE5"/>
    <w:rsid w:val="00E33368"/>
    <w:rsid w:val="00E353DE"/>
    <w:rsid w:val="00E40377"/>
    <w:rsid w:val="00E45BD4"/>
    <w:rsid w:val="00E53730"/>
    <w:rsid w:val="00E555E6"/>
    <w:rsid w:val="00E55F79"/>
    <w:rsid w:val="00E666B8"/>
    <w:rsid w:val="00E67063"/>
    <w:rsid w:val="00E7531F"/>
    <w:rsid w:val="00E77CA2"/>
    <w:rsid w:val="00E81647"/>
    <w:rsid w:val="00E854CD"/>
    <w:rsid w:val="00E878AE"/>
    <w:rsid w:val="00E91225"/>
    <w:rsid w:val="00E91304"/>
    <w:rsid w:val="00EA4B46"/>
    <w:rsid w:val="00EA53C7"/>
    <w:rsid w:val="00EB33E6"/>
    <w:rsid w:val="00EC12B6"/>
    <w:rsid w:val="00EC160E"/>
    <w:rsid w:val="00EC3FCC"/>
    <w:rsid w:val="00EC64DD"/>
    <w:rsid w:val="00ED07BA"/>
    <w:rsid w:val="00ED745B"/>
    <w:rsid w:val="00ED74EA"/>
    <w:rsid w:val="00EE4029"/>
    <w:rsid w:val="00EF2B3B"/>
    <w:rsid w:val="00EF5177"/>
    <w:rsid w:val="00F01D30"/>
    <w:rsid w:val="00F22C10"/>
    <w:rsid w:val="00F250D6"/>
    <w:rsid w:val="00F32B28"/>
    <w:rsid w:val="00F346F1"/>
    <w:rsid w:val="00F40488"/>
    <w:rsid w:val="00F41243"/>
    <w:rsid w:val="00F45670"/>
    <w:rsid w:val="00F45688"/>
    <w:rsid w:val="00F52F7F"/>
    <w:rsid w:val="00F56567"/>
    <w:rsid w:val="00F64E6A"/>
    <w:rsid w:val="00F66186"/>
    <w:rsid w:val="00F66578"/>
    <w:rsid w:val="00F7105D"/>
    <w:rsid w:val="00F71D6A"/>
    <w:rsid w:val="00F71EDB"/>
    <w:rsid w:val="00F73A07"/>
    <w:rsid w:val="00F82ACD"/>
    <w:rsid w:val="00F82B9B"/>
    <w:rsid w:val="00F8493A"/>
    <w:rsid w:val="00F865C9"/>
    <w:rsid w:val="00F922C9"/>
    <w:rsid w:val="00F9476A"/>
    <w:rsid w:val="00F95A0D"/>
    <w:rsid w:val="00F9693A"/>
    <w:rsid w:val="00FA03DF"/>
    <w:rsid w:val="00FA39BB"/>
    <w:rsid w:val="00FA716A"/>
    <w:rsid w:val="00FA7A88"/>
    <w:rsid w:val="00FB38D1"/>
    <w:rsid w:val="00FB3C9D"/>
    <w:rsid w:val="00FC4064"/>
    <w:rsid w:val="00FC491F"/>
    <w:rsid w:val="00FC570D"/>
    <w:rsid w:val="00FD124F"/>
    <w:rsid w:val="00FD3803"/>
    <w:rsid w:val="00FD3814"/>
    <w:rsid w:val="00FE2281"/>
    <w:rsid w:val="00FE6F7E"/>
    <w:rsid w:val="00FF0964"/>
    <w:rsid w:val="00FF4354"/>
    <w:rsid w:val="00FF797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7AD0"/>
  </w:style>
  <w:style w:type="paragraph" w:styleId="Heading1">
    <w:name w:val="heading 1"/>
    <w:basedOn w:val="Normal"/>
    <w:link w:val="Heading1Char"/>
    <w:uiPriority w:val="1"/>
    <w:qFormat/>
    <w:rsid w:val="00267117"/>
    <w:pPr>
      <w:widowControl w:val="0"/>
      <w:spacing w:after="0" w:line="240" w:lineRule="auto"/>
      <w:ind w:left="904"/>
      <w:outlineLvl w:val="0"/>
    </w:pPr>
    <w:rPr>
      <w:rFonts w:ascii="Calibri" w:eastAsia="Calibri" w:hAnsi="Calibri"/>
      <w:b/>
      <w:bCs/>
      <w:sz w:val="20"/>
      <w:szCs w:val="20"/>
    </w:rPr>
  </w:style>
  <w:style w:type="paragraph" w:styleId="Heading2">
    <w:name w:val="heading 2"/>
    <w:basedOn w:val="Normal"/>
    <w:next w:val="Normal"/>
    <w:link w:val="Heading2Char"/>
    <w:uiPriority w:val="9"/>
    <w:semiHidden/>
    <w:unhideWhenUsed/>
    <w:qFormat/>
    <w:rsid w:val="00CD4CAE"/>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E854C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4C0884"/>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018EA"/>
    <w:pPr>
      <w:ind w:left="720"/>
      <w:contextualSpacing/>
    </w:pPr>
    <w:rPr>
      <w:rFonts w:ascii="Calibri" w:eastAsia="Calibri" w:hAnsi="Calibri" w:cs="Arial"/>
    </w:rPr>
  </w:style>
  <w:style w:type="table" w:styleId="TableGrid">
    <w:name w:val="Table Grid"/>
    <w:basedOn w:val="TableNormal"/>
    <w:uiPriority w:val="59"/>
    <w:rsid w:val="00B03A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1"/>
    <w:rsid w:val="00267117"/>
    <w:rPr>
      <w:rFonts w:ascii="Calibri" w:eastAsia="Calibri" w:hAnsi="Calibri"/>
      <w:b/>
      <w:bCs/>
      <w:sz w:val="20"/>
      <w:szCs w:val="20"/>
    </w:rPr>
  </w:style>
  <w:style w:type="paragraph" w:styleId="BodyText">
    <w:name w:val="Body Text"/>
    <w:basedOn w:val="Normal"/>
    <w:link w:val="BodyTextChar"/>
    <w:uiPriority w:val="1"/>
    <w:qFormat/>
    <w:rsid w:val="00267117"/>
    <w:pPr>
      <w:widowControl w:val="0"/>
      <w:spacing w:after="0" w:line="240" w:lineRule="auto"/>
      <w:ind w:left="507"/>
    </w:pPr>
    <w:rPr>
      <w:rFonts w:ascii="Tahoma" w:eastAsia="Tahoma" w:hAnsi="Tahoma"/>
      <w:sz w:val="20"/>
      <w:szCs w:val="20"/>
    </w:rPr>
  </w:style>
  <w:style w:type="character" w:customStyle="1" w:styleId="BodyTextChar">
    <w:name w:val="Body Text Char"/>
    <w:basedOn w:val="DefaultParagraphFont"/>
    <w:link w:val="BodyText"/>
    <w:uiPriority w:val="1"/>
    <w:rsid w:val="00267117"/>
    <w:rPr>
      <w:rFonts w:ascii="Tahoma" w:eastAsia="Tahoma" w:hAnsi="Tahoma"/>
      <w:sz w:val="20"/>
      <w:szCs w:val="20"/>
    </w:rPr>
  </w:style>
  <w:style w:type="paragraph" w:customStyle="1" w:styleId="TableParagraph">
    <w:name w:val="Table Paragraph"/>
    <w:basedOn w:val="Normal"/>
    <w:uiPriority w:val="1"/>
    <w:qFormat/>
    <w:rsid w:val="00267117"/>
    <w:pPr>
      <w:widowControl w:val="0"/>
      <w:spacing w:after="0" w:line="240" w:lineRule="auto"/>
    </w:pPr>
  </w:style>
  <w:style w:type="paragraph" w:styleId="Header">
    <w:name w:val="header"/>
    <w:basedOn w:val="Normal"/>
    <w:link w:val="HeaderChar"/>
    <w:uiPriority w:val="99"/>
    <w:unhideWhenUsed/>
    <w:rsid w:val="002F741B"/>
    <w:pPr>
      <w:tabs>
        <w:tab w:val="center" w:pos="4680"/>
        <w:tab w:val="right" w:pos="9360"/>
      </w:tabs>
      <w:spacing w:after="0" w:line="240" w:lineRule="auto"/>
    </w:pPr>
  </w:style>
  <w:style w:type="character" w:customStyle="1" w:styleId="HeaderChar">
    <w:name w:val="Header Char"/>
    <w:basedOn w:val="DefaultParagraphFont"/>
    <w:link w:val="Header"/>
    <w:uiPriority w:val="99"/>
    <w:rsid w:val="002F741B"/>
  </w:style>
  <w:style w:type="paragraph" w:styleId="Footer">
    <w:name w:val="footer"/>
    <w:basedOn w:val="Normal"/>
    <w:link w:val="FooterChar"/>
    <w:uiPriority w:val="99"/>
    <w:unhideWhenUsed/>
    <w:rsid w:val="002F741B"/>
    <w:pPr>
      <w:tabs>
        <w:tab w:val="center" w:pos="4680"/>
        <w:tab w:val="right" w:pos="9360"/>
      </w:tabs>
      <w:spacing w:after="0" w:line="240" w:lineRule="auto"/>
    </w:pPr>
  </w:style>
  <w:style w:type="character" w:customStyle="1" w:styleId="FooterChar">
    <w:name w:val="Footer Char"/>
    <w:basedOn w:val="DefaultParagraphFont"/>
    <w:link w:val="Footer"/>
    <w:uiPriority w:val="99"/>
    <w:rsid w:val="002F741B"/>
  </w:style>
  <w:style w:type="paragraph" w:styleId="BalloonText">
    <w:name w:val="Balloon Text"/>
    <w:basedOn w:val="Normal"/>
    <w:link w:val="BalloonTextChar"/>
    <w:uiPriority w:val="99"/>
    <w:semiHidden/>
    <w:unhideWhenUsed/>
    <w:rsid w:val="002F741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F741B"/>
    <w:rPr>
      <w:rFonts w:ascii="Tahoma" w:hAnsi="Tahoma" w:cs="Tahoma"/>
      <w:sz w:val="16"/>
      <w:szCs w:val="16"/>
    </w:rPr>
  </w:style>
  <w:style w:type="character" w:customStyle="1" w:styleId="Heading4Char">
    <w:name w:val="Heading 4 Char"/>
    <w:basedOn w:val="DefaultParagraphFont"/>
    <w:link w:val="Heading4"/>
    <w:uiPriority w:val="9"/>
    <w:rsid w:val="004C0884"/>
    <w:rPr>
      <w:rFonts w:asciiTheme="majorHAnsi" w:eastAsiaTheme="majorEastAsia" w:hAnsiTheme="majorHAnsi" w:cstheme="majorBidi"/>
      <w:i/>
      <w:iCs/>
      <w:color w:val="365F91" w:themeColor="accent1" w:themeShade="BF"/>
    </w:rPr>
  </w:style>
  <w:style w:type="paragraph" w:customStyle="1" w:styleId="Default">
    <w:name w:val="Default"/>
    <w:rsid w:val="00DF7F0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eading2Char">
    <w:name w:val="Heading 2 Char"/>
    <w:basedOn w:val="DefaultParagraphFont"/>
    <w:link w:val="Heading2"/>
    <w:uiPriority w:val="9"/>
    <w:semiHidden/>
    <w:rsid w:val="00CD4CAE"/>
    <w:rPr>
      <w:rFonts w:asciiTheme="majorHAnsi" w:eastAsiaTheme="majorEastAsia" w:hAnsiTheme="majorHAnsi" w:cstheme="majorBidi"/>
      <w:color w:val="365F91" w:themeColor="accent1" w:themeShade="BF"/>
      <w:sz w:val="26"/>
      <w:szCs w:val="26"/>
    </w:rPr>
  </w:style>
  <w:style w:type="table" w:customStyle="1" w:styleId="TableGrid0">
    <w:name w:val="TableGrid"/>
    <w:rsid w:val="005A754D"/>
    <w:pPr>
      <w:spacing w:after="0" w:line="240" w:lineRule="auto"/>
    </w:pPr>
    <w:rPr>
      <w:rFonts w:eastAsiaTheme="minorEastAsia"/>
    </w:rPr>
    <w:tblPr>
      <w:tblCellMar>
        <w:top w:w="0" w:type="dxa"/>
        <w:left w:w="0" w:type="dxa"/>
        <w:bottom w:w="0" w:type="dxa"/>
        <w:right w:w="0" w:type="dxa"/>
      </w:tblCellMar>
    </w:tblPr>
  </w:style>
  <w:style w:type="character" w:customStyle="1" w:styleId="Heading3Char">
    <w:name w:val="Heading 3 Char"/>
    <w:basedOn w:val="DefaultParagraphFont"/>
    <w:link w:val="Heading3"/>
    <w:uiPriority w:val="9"/>
    <w:semiHidden/>
    <w:rsid w:val="00E854CD"/>
    <w:rPr>
      <w:rFonts w:asciiTheme="majorHAnsi" w:eastAsiaTheme="majorEastAsia" w:hAnsiTheme="majorHAnsi" w:cstheme="majorBidi"/>
      <w:b/>
      <w:bCs/>
      <w:color w:val="4F81BD" w:themeColor="accent1"/>
    </w:rPr>
  </w:style>
  <w:style w:type="character" w:styleId="Strong">
    <w:name w:val="Strong"/>
    <w:basedOn w:val="DefaultParagraphFont"/>
    <w:uiPriority w:val="22"/>
    <w:qFormat/>
    <w:rsid w:val="00E854CD"/>
    <w:rPr>
      <w:b/>
      <w:bCs/>
    </w:rPr>
  </w:style>
  <w:style w:type="paragraph" w:styleId="NormalWeb">
    <w:name w:val="Normal (Web)"/>
    <w:basedOn w:val="Normal"/>
    <w:uiPriority w:val="99"/>
    <w:unhideWhenUsed/>
    <w:rsid w:val="00E854CD"/>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E854CD"/>
    <w:rPr>
      <w:color w:val="0000FF"/>
      <w:u w:val="single"/>
    </w:rPr>
  </w:style>
  <w:style w:type="character" w:customStyle="1" w:styleId="hs-cta-node">
    <w:name w:val="hs-cta-node"/>
    <w:basedOn w:val="DefaultParagraphFont"/>
    <w:rsid w:val="00E854C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7AD0"/>
  </w:style>
  <w:style w:type="paragraph" w:styleId="Heading1">
    <w:name w:val="heading 1"/>
    <w:basedOn w:val="Normal"/>
    <w:link w:val="Heading1Char"/>
    <w:uiPriority w:val="1"/>
    <w:qFormat/>
    <w:rsid w:val="00267117"/>
    <w:pPr>
      <w:widowControl w:val="0"/>
      <w:spacing w:after="0" w:line="240" w:lineRule="auto"/>
      <w:ind w:left="904"/>
      <w:outlineLvl w:val="0"/>
    </w:pPr>
    <w:rPr>
      <w:rFonts w:ascii="Calibri" w:eastAsia="Calibri" w:hAnsi="Calibri"/>
      <w:b/>
      <w:bCs/>
      <w:sz w:val="20"/>
      <w:szCs w:val="20"/>
    </w:rPr>
  </w:style>
  <w:style w:type="paragraph" w:styleId="Heading2">
    <w:name w:val="heading 2"/>
    <w:basedOn w:val="Normal"/>
    <w:next w:val="Normal"/>
    <w:link w:val="Heading2Char"/>
    <w:uiPriority w:val="9"/>
    <w:semiHidden/>
    <w:unhideWhenUsed/>
    <w:qFormat/>
    <w:rsid w:val="00CD4CAE"/>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E854C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4C0884"/>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018EA"/>
    <w:pPr>
      <w:ind w:left="720"/>
      <w:contextualSpacing/>
    </w:pPr>
    <w:rPr>
      <w:rFonts w:ascii="Calibri" w:eastAsia="Calibri" w:hAnsi="Calibri" w:cs="Arial"/>
    </w:rPr>
  </w:style>
  <w:style w:type="table" w:styleId="TableGrid">
    <w:name w:val="Table Grid"/>
    <w:basedOn w:val="TableNormal"/>
    <w:uiPriority w:val="59"/>
    <w:rsid w:val="00B03A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1"/>
    <w:rsid w:val="00267117"/>
    <w:rPr>
      <w:rFonts w:ascii="Calibri" w:eastAsia="Calibri" w:hAnsi="Calibri"/>
      <w:b/>
      <w:bCs/>
      <w:sz w:val="20"/>
      <w:szCs w:val="20"/>
    </w:rPr>
  </w:style>
  <w:style w:type="paragraph" w:styleId="BodyText">
    <w:name w:val="Body Text"/>
    <w:basedOn w:val="Normal"/>
    <w:link w:val="BodyTextChar"/>
    <w:uiPriority w:val="1"/>
    <w:qFormat/>
    <w:rsid w:val="00267117"/>
    <w:pPr>
      <w:widowControl w:val="0"/>
      <w:spacing w:after="0" w:line="240" w:lineRule="auto"/>
      <w:ind w:left="507"/>
    </w:pPr>
    <w:rPr>
      <w:rFonts w:ascii="Tahoma" w:eastAsia="Tahoma" w:hAnsi="Tahoma"/>
      <w:sz w:val="20"/>
      <w:szCs w:val="20"/>
    </w:rPr>
  </w:style>
  <w:style w:type="character" w:customStyle="1" w:styleId="BodyTextChar">
    <w:name w:val="Body Text Char"/>
    <w:basedOn w:val="DefaultParagraphFont"/>
    <w:link w:val="BodyText"/>
    <w:uiPriority w:val="1"/>
    <w:rsid w:val="00267117"/>
    <w:rPr>
      <w:rFonts w:ascii="Tahoma" w:eastAsia="Tahoma" w:hAnsi="Tahoma"/>
      <w:sz w:val="20"/>
      <w:szCs w:val="20"/>
    </w:rPr>
  </w:style>
  <w:style w:type="paragraph" w:customStyle="1" w:styleId="TableParagraph">
    <w:name w:val="Table Paragraph"/>
    <w:basedOn w:val="Normal"/>
    <w:uiPriority w:val="1"/>
    <w:qFormat/>
    <w:rsid w:val="00267117"/>
    <w:pPr>
      <w:widowControl w:val="0"/>
      <w:spacing w:after="0" w:line="240" w:lineRule="auto"/>
    </w:pPr>
  </w:style>
  <w:style w:type="paragraph" w:styleId="Header">
    <w:name w:val="header"/>
    <w:basedOn w:val="Normal"/>
    <w:link w:val="HeaderChar"/>
    <w:uiPriority w:val="99"/>
    <w:unhideWhenUsed/>
    <w:rsid w:val="002F741B"/>
    <w:pPr>
      <w:tabs>
        <w:tab w:val="center" w:pos="4680"/>
        <w:tab w:val="right" w:pos="9360"/>
      </w:tabs>
      <w:spacing w:after="0" w:line="240" w:lineRule="auto"/>
    </w:pPr>
  </w:style>
  <w:style w:type="character" w:customStyle="1" w:styleId="HeaderChar">
    <w:name w:val="Header Char"/>
    <w:basedOn w:val="DefaultParagraphFont"/>
    <w:link w:val="Header"/>
    <w:uiPriority w:val="99"/>
    <w:rsid w:val="002F741B"/>
  </w:style>
  <w:style w:type="paragraph" w:styleId="Footer">
    <w:name w:val="footer"/>
    <w:basedOn w:val="Normal"/>
    <w:link w:val="FooterChar"/>
    <w:uiPriority w:val="99"/>
    <w:unhideWhenUsed/>
    <w:rsid w:val="002F741B"/>
    <w:pPr>
      <w:tabs>
        <w:tab w:val="center" w:pos="4680"/>
        <w:tab w:val="right" w:pos="9360"/>
      </w:tabs>
      <w:spacing w:after="0" w:line="240" w:lineRule="auto"/>
    </w:pPr>
  </w:style>
  <w:style w:type="character" w:customStyle="1" w:styleId="FooterChar">
    <w:name w:val="Footer Char"/>
    <w:basedOn w:val="DefaultParagraphFont"/>
    <w:link w:val="Footer"/>
    <w:uiPriority w:val="99"/>
    <w:rsid w:val="002F741B"/>
  </w:style>
  <w:style w:type="paragraph" w:styleId="BalloonText">
    <w:name w:val="Balloon Text"/>
    <w:basedOn w:val="Normal"/>
    <w:link w:val="BalloonTextChar"/>
    <w:uiPriority w:val="99"/>
    <w:semiHidden/>
    <w:unhideWhenUsed/>
    <w:rsid w:val="002F741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F741B"/>
    <w:rPr>
      <w:rFonts w:ascii="Tahoma" w:hAnsi="Tahoma" w:cs="Tahoma"/>
      <w:sz w:val="16"/>
      <w:szCs w:val="16"/>
    </w:rPr>
  </w:style>
  <w:style w:type="character" w:customStyle="1" w:styleId="Heading4Char">
    <w:name w:val="Heading 4 Char"/>
    <w:basedOn w:val="DefaultParagraphFont"/>
    <w:link w:val="Heading4"/>
    <w:uiPriority w:val="9"/>
    <w:rsid w:val="004C0884"/>
    <w:rPr>
      <w:rFonts w:asciiTheme="majorHAnsi" w:eastAsiaTheme="majorEastAsia" w:hAnsiTheme="majorHAnsi" w:cstheme="majorBidi"/>
      <w:i/>
      <w:iCs/>
      <w:color w:val="365F91" w:themeColor="accent1" w:themeShade="BF"/>
    </w:rPr>
  </w:style>
  <w:style w:type="paragraph" w:customStyle="1" w:styleId="Default">
    <w:name w:val="Default"/>
    <w:rsid w:val="00DF7F0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eading2Char">
    <w:name w:val="Heading 2 Char"/>
    <w:basedOn w:val="DefaultParagraphFont"/>
    <w:link w:val="Heading2"/>
    <w:uiPriority w:val="9"/>
    <w:semiHidden/>
    <w:rsid w:val="00CD4CAE"/>
    <w:rPr>
      <w:rFonts w:asciiTheme="majorHAnsi" w:eastAsiaTheme="majorEastAsia" w:hAnsiTheme="majorHAnsi" w:cstheme="majorBidi"/>
      <w:color w:val="365F91" w:themeColor="accent1" w:themeShade="BF"/>
      <w:sz w:val="26"/>
      <w:szCs w:val="26"/>
    </w:rPr>
  </w:style>
  <w:style w:type="table" w:customStyle="1" w:styleId="TableGrid0">
    <w:name w:val="TableGrid"/>
    <w:rsid w:val="005A754D"/>
    <w:pPr>
      <w:spacing w:after="0" w:line="240" w:lineRule="auto"/>
    </w:pPr>
    <w:rPr>
      <w:rFonts w:eastAsiaTheme="minorEastAsia"/>
    </w:rPr>
    <w:tblPr>
      <w:tblCellMar>
        <w:top w:w="0" w:type="dxa"/>
        <w:left w:w="0" w:type="dxa"/>
        <w:bottom w:w="0" w:type="dxa"/>
        <w:right w:w="0" w:type="dxa"/>
      </w:tblCellMar>
    </w:tblPr>
  </w:style>
  <w:style w:type="character" w:customStyle="1" w:styleId="Heading3Char">
    <w:name w:val="Heading 3 Char"/>
    <w:basedOn w:val="DefaultParagraphFont"/>
    <w:link w:val="Heading3"/>
    <w:uiPriority w:val="9"/>
    <w:semiHidden/>
    <w:rsid w:val="00E854CD"/>
    <w:rPr>
      <w:rFonts w:asciiTheme="majorHAnsi" w:eastAsiaTheme="majorEastAsia" w:hAnsiTheme="majorHAnsi" w:cstheme="majorBidi"/>
      <w:b/>
      <w:bCs/>
      <w:color w:val="4F81BD" w:themeColor="accent1"/>
    </w:rPr>
  </w:style>
  <w:style w:type="character" w:styleId="Strong">
    <w:name w:val="Strong"/>
    <w:basedOn w:val="DefaultParagraphFont"/>
    <w:uiPriority w:val="22"/>
    <w:qFormat/>
    <w:rsid w:val="00E854CD"/>
    <w:rPr>
      <w:b/>
      <w:bCs/>
    </w:rPr>
  </w:style>
  <w:style w:type="paragraph" w:styleId="NormalWeb">
    <w:name w:val="Normal (Web)"/>
    <w:basedOn w:val="Normal"/>
    <w:uiPriority w:val="99"/>
    <w:unhideWhenUsed/>
    <w:rsid w:val="00E854CD"/>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E854CD"/>
    <w:rPr>
      <w:color w:val="0000FF"/>
      <w:u w:val="single"/>
    </w:rPr>
  </w:style>
  <w:style w:type="character" w:customStyle="1" w:styleId="hs-cta-node">
    <w:name w:val="hs-cta-node"/>
    <w:basedOn w:val="DefaultParagraphFont"/>
    <w:rsid w:val="00E854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541062">
      <w:bodyDiv w:val="1"/>
      <w:marLeft w:val="0"/>
      <w:marRight w:val="0"/>
      <w:marTop w:val="0"/>
      <w:marBottom w:val="0"/>
      <w:divBdr>
        <w:top w:val="none" w:sz="0" w:space="0" w:color="auto"/>
        <w:left w:val="none" w:sz="0" w:space="0" w:color="auto"/>
        <w:bottom w:val="none" w:sz="0" w:space="0" w:color="auto"/>
        <w:right w:val="none" w:sz="0" w:space="0" w:color="auto"/>
      </w:divBdr>
    </w:div>
    <w:div w:id="810292841">
      <w:bodyDiv w:val="1"/>
      <w:marLeft w:val="0"/>
      <w:marRight w:val="0"/>
      <w:marTop w:val="0"/>
      <w:marBottom w:val="0"/>
      <w:divBdr>
        <w:top w:val="none" w:sz="0" w:space="0" w:color="auto"/>
        <w:left w:val="none" w:sz="0" w:space="0" w:color="auto"/>
        <w:bottom w:val="none" w:sz="0" w:space="0" w:color="auto"/>
        <w:right w:val="none" w:sz="0" w:space="0" w:color="auto"/>
      </w:divBdr>
      <w:divsChild>
        <w:div w:id="1118715877">
          <w:marLeft w:val="225"/>
          <w:marRight w:val="300"/>
          <w:marTop w:val="150"/>
          <w:marBottom w:val="150"/>
          <w:divBdr>
            <w:top w:val="none" w:sz="0" w:space="0" w:color="auto"/>
            <w:left w:val="none" w:sz="0" w:space="0" w:color="auto"/>
            <w:bottom w:val="none" w:sz="0" w:space="0" w:color="auto"/>
            <w:right w:val="none" w:sz="0" w:space="0" w:color="auto"/>
          </w:divBdr>
        </w:div>
      </w:divsChild>
    </w:div>
    <w:div w:id="1691299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pingboard.com/org-charts"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s://pingboard.com/" TargetMode="External"/><Relationship Id="rId17" Type="http://schemas.openxmlformats.org/officeDocument/2006/relationships/hyperlink" Target="http://thethrivingsmallbusiness.com/managing-customer-expectations/" TargetMode="Externa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hyperlink" Target="https://pingboard.com/company-address-book"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cta-service-cms2.hubspot.com/ctas/v2/public/cs/c/?cta_guid=88b284ea-9ae6-4f8a-b572-f947dd6545a9&amp;placement_guid=badc4aa4-77e9-4f34-aef8-5aa263e94120&amp;portal_id=2495271&amp;canon=https%3A%2F%2Fpingboard.com%2Fblog%2Ftypes-business-organizational-structures%2F&amp;redirect_url=APefjpGED4xu33nHknA9uHY-64iWrz5kV2T9HG1OVe938szfm9iy0tL5do7V751Q4KVzi2-uf20KXL7L9XjyZ-arb7a-gqxuTIyK_PYDS3HBrDukrxloPeLEL05C9CplML8mjR-K1Z0GisnBfYLkvGqnJDiHSyit3PFEfYnxlYVksrB1knABzSQ&amp;click=98cad40a-5ff1-4bc2-a559-77c23c6c32a0&amp;hsutk=c7a000001eba1d75160e0166b1587b6c&amp;utm_referrer=https%3A%2F%2Fpingboard.com%2Fblog%2Ftypes-business-organizational-structures%2F" TargetMode="External"/><Relationship Id="rId23" Type="http://schemas.openxmlformats.org/officeDocument/2006/relationships/fontTable" Target="fontTable.xml"/><Relationship Id="rId10" Type="http://schemas.openxmlformats.org/officeDocument/2006/relationships/hyperlink" Target="https://pingboard.com/employee-photo-directory" TargetMode="External"/><Relationship Id="rId19" Type="http://schemas.openxmlformats.org/officeDocument/2006/relationships/image" Target="media/image6.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jpe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8.JPG"/><Relationship Id="rId1"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5F58E4-AC75-4F5A-8B97-A62316A16F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466</TotalTime>
  <Pages>18</Pages>
  <Words>6082</Words>
  <Characters>34672</Characters>
  <Application>Microsoft Office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40673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Info</dc:creator>
  <cp:lastModifiedBy>Iftikhar</cp:lastModifiedBy>
  <cp:revision>232</cp:revision>
  <cp:lastPrinted>2017-07-14T07:23:00Z</cp:lastPrinted>
  <dcterms:created xsi:type="dcterms:W3CDTF">2017-12-06T10:02:00Z</dcterms:created>
  <dcterms:modified xsi:type="dcterms:W3CDTF">2018-11-02T14:04:00Z</dcterms:modified>
</cp:coreProperties>
</file>